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89" w:rsidRDefault="00F34789" w:rsidP="00F34789">
      <w:pPr>
        <w:jc w:val="center"/>
        <w:rPr>
          <w:b/>
        </w:rPr>
      </w:pPr>
    </w:p>
    <w:p w:rsidR="00F34789" w:rsidRDefault="00F34789" w:rsidP="00F34789">
      <w:pPr>
        <w:jc w:val="center"/>
        <w:rPr>
          <w:b/>
        </w:rPr>
      </w:pPr>
      <w:r>
        <w:rPr>
          <w:b/>
        </w:rPr>
        <w:t>Информационное сообщение.</w:t>
      </w:r>
    </w:p>
    <w:p w:rsidR="00F34789" w:rsidRDefault="00F34789" w:rsidP="00F34789">
      <w:pPr>
        <w:tabs>
          <w:tab w:val="left" w:pos="4140"/>
        </w:tabs>
        <w:ind w:left="4140" w:hanging="4140"/>
        <w:jc w:val="center"/>
        <w:rPr>
          <w:b/>
        </w:rPr>
      </w:pPr>
      <w:r w:rsidRPr="00081E9E">
        <w:rPr>
          <w:b/>
          <w:bCs/>
          <w:iCs/>
        </w:rPr>
        <w:t>Отчет</w:t>
      </w:r>
      <w:r>
        <w:rPr>
          <w:b/>
          <w:bCs/>
          <w:iCs/>
        </w:rPr>
        <w:t xml:space="preserve"> </w:t>
      </w:r>
      <w:r w:rsidRPr="00081E9E">
        <w:rPr>
          <w:b/>
        </w:rPr>
        <w:t>об итогах голосования на общем собрании акционеров</w:t>
      </w:r>
    </w:p>
    <w:p w:rsidR="00F34789" w:rsidRDefault="00F34789" w:rsidP="00F34789">
      <w:pPr>
        <w:tabs>
          <w:tab w:val="left" w:pos="4140"/>
        </w:tabs>
        <w:ind w:left="4140" w:hanging="4140"/>
        <w:jc w:val="center"/>
        <w:rPr>
          <w:b/>
        </w:rPr>
      </w:pPr>
      <w:r>
        <w:rPr>
          <w:b/>
        </w:rPr>
        <w:t>АКЦИОНЕРНОГО ОБЩЕСТВА «УРАЛТЕХНОСТРОЙ-ТУЙМАЗЫХИММАШ»</w:t>
      </w:r>
    </w:p>
    <w:p w:rsidR="0001142B" w:rsidRDefault="0001142B" w:rsidP="000F24D7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</w:p>
    <w:p w:rsidR="00F34789" w:rsidRDefault="00F34789" w:rsidP="000F24D7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АКЦИОНЕРНОЕ ОБЩЕСТВО "УРАЛТЕХНОСТРОЙ-ТУЙМАЗЫХИММАШ"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proofErr w:type="gramStart"/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 xml:space="preserve">452754, </w:t>
      </w:r>
      <w:proofErr w:type="spellStart"/>
      <w:r w:rsidR="00E52EBF" w:rsidRPr="00650A60">
        <w:rPr>
          <w:sz w:val="20"/>
          <w:szCs w:val="20"/>
        </w:rPr>
        <w:t>Респ</w:t>
      </w:r>
      <w:proofErr w:type="spellEnd"/>
      <w:r w:rsidR="00E52EBF" w:rsidRPr="00650A60">
        <w:rPr>
          <w:sz w:val="20"/>
          <w:szCs w:val="20"/>
        </w:rPr>
        <w:t>. Башкортостан, г. Туймазы, ул. Горького, д. 37</w:t>
      </w:r>
      <w:r w:rsidR="00860DE5" w:rsidRPr="00567765">
        <w:rPr>
          <w:sz w:val="20"/>
          <w:szCs w:val="20"/>
        </w:rPr>
        <w:t>.</w:t>
      </w:r>
      <w:proofErr w:type="gramEnd"/>
    </w:p>
    <w:p w:rsidR="007A3023" w:rsidRPr="000F24D7" w:rsidRDefault="007A3023" w:rsidP="005359FA">
      <w:pPr>
        <w:spacing w:after="80"/>
        <w:ind w:left="4536" w:hanging="4536"/>
        <w:rPr>
          <w:b/>
          <w:sz w:val="20"/>
          <w:szCs w:val="20"/>
        </w:rPr>
      </w:pPr>
      <w:proofErr w:type="gramStart"/>
      <w:r w:rsidRPr="007A3023">
        <w:rPr>
          <w:b/>
          <w:sz w:val="20"/>
          <w:szCs w:val="20"/>
        </w:rPr>
        <w:t>Адрес общества:</w:t>
      </w:r>
      <w:r w:rsidRPr="007A3023">
        <w:rPr>
          <w:b/>
          <w:sz w:val="20"/>
          <w:szCs w:val="20"/>
        </w:rPr>
        <w:tab/>
      </w:r>
      <w:r w:rsidRPr="00837AA9">
        <w:rPr>
          <w:sz w:val="20"/>
          <w:szCs w:val="20"/>
        </w:rPr>
        <w:t xml:space="preserve">452754, </w:t>
      </w:r>
      <w:proofErr w:type="spellStart"/>
      <w:r w:rsidRPr="00837AA9">
        <w:rPr>
          <w:sz w:val="20"/>
          <w:szCs w:val="20"/>
        </w:rPr>
        <w:t>Респ</w:t>
      </w:r>
      <w:proofErr w:type="spellEnd"/>
      <w:r w:rsidRPr="00837AA9">
        <w:rPr>
          <w:sz w:val="20"/>
          <w:szCs w:val="20"/>
        </w:rPr>
        <w:t>. Башкортостан, г. Туймазы, ул. Горького, д. 37</w:t>
      </w:r>
      <w:r w:rsidR="000F24D7" w:rsidRPr="000F24D7">
        <w:rPr>
          <w:sz w:val="20"/>
          <w:szCs w:val="20"/>
        </w:rPr>
        <w:t>.</w:t>
      </w:r>
      <w:proofErr w:type="gramEnd"/>
    </w:p>
    <w:p w:rsidR="007A3023" w:rsidRPr="007A3023" w:rsidRDefault="007A3023" w:rsidP="00892FCB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Почтовый адрес, по которому направлялись</w:t>
      </w:r>
    </w:p>
    <w:p w:rsidR="0072241E" w:rsidRPr="004E103A" w:rsidRDefault="007A3023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proofErr w:type="gramStart"/>
      <w:r w:rsidRPr="007A3023">
        <w:rPr>
          <w:b/>
          <w:sz w:val="20"/>
          <w:szCs w:val="20"/>
        </w:rPr>
        <w:t>(могли направляться) заполненные бюллетени:</w:t>
      </w:r>
      <w:r w:rsidR="0072241E"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 xml:space="preserve">452754, РФ, Республика Башкортостан, г. Туймазы, </w:t>
      </w:r>
      <w:r w:rsidR="00E52EBF" w:rsidRPr="00650A60">
        <w:rPr>
          <w:sz w:val="20"/>
          <w:szCs w:val="20"/>
        </w:rPr>
        <w:br/>
        <w:t>ул. Горького, д. 37, АО «Уралтехнострой-Туймазыхиммаш».</w:t>
      </w:r>
      <w:proofErr w:type="gramEnd"/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Внеочередное</w:t>
      </w:r>
      <w:r w:rsidRPr="00860DE5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Заочное голосование</w:t>
      </w:r>
      <w:r w:rsidRPr="00860DE5">
        <w:rPr>
          <w:sz w:val="20"/>
          <w:szCs w:val="20"/>
        </w:rPr>
        <w:t>.</w:t>
      </w:r>
    </w:p>
    <w:p w:rsidR="00F77FE7" w:rsidRPr="00860DE5" w:rsidRDefault="00F77FE7" w:rsidP="00511327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Дата проведения общего собрания</w:t>
      </w:r>
      <w:r w:rsidR="00892FCB" w:rsidRPr="00892FCB">
        <w:rPr>
          <w:b/>
          <w:sz w:val="20"/>
          <w:szCs w:val="20"/>
        </w:rPr>
        <w:tab/>
      </w:r>
    </w:p>
    <w:p w:rsidR="00F77FE7" w:rsidRPr="00890D8B" w:rsidRDefault="00F77FE7" w:rsidP="00F77FE7">
      <w:pPr>
        <w:tabs>
          <w:tab w:val="left" w:pos="3686"/>
        </w:tabs>
        <w:ind w:left="4139" w:hanging="4139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(д</w:t>
      </w:r>
      <w:r w:rsidRPr="00D75778">
        <w:rPr>
          <w:b/>
          <w:sz w:val="20"/>
          <w:szCs w:val="20"/>
        </w:rPr>
        <w:t xml:space="preserve">ата окончания приема бюллетеней </w:t>
      </w:r>
      <w:proofErr w:type="gramEnd"/>
    </w:p>
    <w:p w:rsidR="00F77FE7" w:rsidRPr="00890D8B" w:rsidRDefault="00F77FE7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для голосования)</w:t>
      </w:r>
      <w:r w:rsidRPr="00D75778">
        <w:rPr>
          <w:b/>
          <w:sz w:val="20"/>
          <w:szCs w:val="20"/>
        </w:rPr>
        <w:t>:</w:t>
      </w:r>
      <w:r w:rsidRPr="00890D8B">
        <w:rPr>
          <w:b/>
          <w:sz w:val="20"/>
          <w:szCs w:val="20"/>
        </w:rPr>
        <w:tab/>
      </w:r>
      <w:r w:rsidRPr="00890D8B">
        <w:rPr>
          <w:sz w:val="20"/>
          <w:szCs w:val="20"/>
        </w:rPr>
        <w:t>13 января 2022 г.</w:t>
      </w:r>
    </w:p>
    <w:p w:rsidR="002665EA" w:rsidRPr="002665EA" w:rsidRDefault="002665EA" w:rsidP="000D4DF2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Дата определения (фиксации) лиц, имевших</w:t>
      </w:r>
    </w:p>
    <w:p w:rsidR="00F77FE7" w:rsidRPr="00860DE5" w:rsidRDefault="002665EA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право на участие в общем собрании</w:t>
      </w:r>
      <w:r w:rsidR="00F77FE7" w:rsidRPr="008D08A9">
        <w:rPr>
          <w:b/>
          <w:sz w:val="20"/>
          <w:szCs w:val="20"/>
        </w:rPr>
        <w:t>:</w:t>
      </w:r>
      <w:r w:rsidR="00F77FE7" w:rsidRPr="00E52EBF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19 декабря 2021 г.</w:t>
      </w:r>
    </w:p>
    <w:p w:rsidR="00F77FE7" w:rsidRPr="009C3397" w:rsidRDefault="004B1DAC" w:rsidP="00F77FE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Полное фирменное наименование</w:t>
      </w:r>
      <w:r w:rsidR="00F77FE7" w:rsidRPr="008907D2">
        <w:rPr>
          <w:b/>
          <w:sz w:val="20"/>
          <w:szCs w:val="20"/>
        </w:rPr>
        <w:t xml:space="preserve"> </w:t>
      </w:r>
    </w:p>
    <w:p w:rsidR="00F77FE7" w:rsidRPr="0072241E" w:rsidRDefault="004B1DAC" w:rsidP="00F77FE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регистратора, выполнявшего функции</w:t>
      </w:r>
    </w:p>
    <w:p w:rsidR="00F77FE7" w:rsidRPr="00860DE5" w:rsidRDefault="004B1DAC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счетной комиссии:</w:t>
      </w:r>
      <w:r w:rsidR="00F77FE7" w:rsidRPr="0072241E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Акционерное  общество  "Новый регистратор"</w:t>
      </w:r>
      <w:r w:rsidR="00F77FE7" w:rsidRPr="00860DE5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Российская Федерация, г. Москва</w:t>
      </w:r>
      <w:r w:rsidRPr="00860DE5">
        <w:rPr>
          <w:sz w:val="20"/>
          <w:szCs w:val="20"/>
        </w:rPr>
        <w:t>.</w:t>
      </w:r>
    </w:p>
    <w:p w:rsidR="00F77FE7" w:rsidRPr="00DE1343" w:rsidRDefault="00F77FE7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CC5484">
        <w:rPr>
          <w:b/>
          <w:sz w:val="20"/>
          <w:szCs w:val="20"/>
        </w:rPr>
        <w:t>Адрес</w:t>
      </w:r>
      <w:r w:rsidRPr="00DE1343">
        <w:rPr>
          <w:b/>
          <w:sz w:val="20"/>
          <w:szCs w:val="20"/>
        </w:rPr>
        <w:t xml:space="preserve"> </w:t>
      </w:r>
      <w:r w:rsidRPr="00CC5484">
        <w:rPr>
          <w:b/>
          <w:sz w:val="20"/>
          <w:szCs w:val="20"/>
        </w:rPr>
        <w:t>регистратора</w:t>
      </w:r>
      <w:r w:rsidRPr="00DE1343">
        <w:rPr>
          <w:b/>
          <w:sz w:val="20"/>
          <w:szCs w:val="20"/>
        </w:rPr>
        <w:t>:</w:t>
      </w:r>
      <w:r w:rsidRPr="00DE1343">
        <w:rPr>
          <w:b/>
          <w:sz w:val="20"/>
          <w:szCs w:val="20"/>
        </w:rPr>
        <w:tab/>
      </w:r>
      <w:r w:rsidRPr="00DE1343">
        <w:rPr>
          <w:sz w:val="20"/>
          <w:szCs w:val="20"/>
        </w:rPr>
        <w:t xml:space="preserve">107996, город Москва, улица </w:t>
      </w:r>
      <w:proofErr w:type="spellStart"/>
      <w:r w:rsidRPr="00DE1343">
        <w:rPr>
          <w:sz w:val="20"/>
          <w:szCs w:val="20"/>
        </w:rPr>
        <w:t>Буженинова</w:t>
      </w:r>
      <w:proofErr w:type="spellEnd"/>
      <w:r w:rsidRPr="00DE1343">
        <w:rPr>
          <w:sz w:val="20"/>
          <w:szCs w:val="20"/>
        </w:rPr>
        <w:t xml:space="preserve">, дом 30, строение 1, </w:t>
      </w:r>
      <w:proofErr w:type="spellStart"/>
      <w:r w:rsidRPr="00DE1343">
        <w:rPr>
          <w:sz w:val="20"/>
          <w:szCs w:val="20"/>
        </w:rPr>
        <w:t>эт</w:t>
      </w:r>
      <w:proofErr w:type="spellEnd"/>
      <w:r w:rsidRPr="00DE1343">
        <w:rPr>
          <w:sz w:val="20"/>
          <w:szCs w:val="20"/>
        </w:rPr>
        <w:t>/</w:t>
      </w:r>
      <w:proofErr w:type="spellStart"/>
      <w:r w:rsidRPr="00DE1343">
        <w:rPr>
          <w:sz w:val="20"/>
          <w:szCs w:val="20"/>
        </w:rPr>
        <w:t>пом</w:t>
      </w:r>
      <w:proofErr w:type="spellEnd"/>
      <w:r w:rsidRPr="00DE1343">
        <w:rPr>
          <w:sz w:val="20"/>
          <w:szCs w:val="20"/>
        </w:rPr>
        <w:t>/ком 2/</w:t>
      </w:r>
      <w:r w:rsidRPr="00CC5484">
        <w:rPr>
          <w:sz w:val="20"/>
          <w:szCs w:val="20"/>
          <w:lang w:val="en-US"/>
        </w:rPr>
        <w:t>VI</w:t>
      </w:r>
      <w:r w:rsidRPr="00DE1343">
        <w:rPr>
          <w:sz w:val="20"/>
          <w:szCs w:val="20"/>
        </w:rPr>
        <w:t>/32 (Башкирский филиал АО "Новый регистратор": 450071, Республика Башкортостан, г. Уфа, ул. Луганская, д. 3</w:t>
      </w:r>
      <w:proofErr w:type="gramStart"/>
      <w:r w:rsidRPr="00DE1343">
        <w:rPr>
          <w:sz w:val="20"/>
          <w:szCs w:val="20"/>
        </w:rPr>
        <w:t xml:space="preserve">  )</w:t>
      </w:r>
      <w:proofErr w:type="gramEnd"/>
      <w:r w:rsidRPr="00DE1343">
        <w:rPr>
          <w:sz w:val="20"/>
          <w:szCs w:val="20"/>
        </w:rPr>
        <w:t>.</w:t>
      </w:r>
    </w:p>
    <w:p w:rsidR="00F77FE7" w:rsidRPr="00DE1343" w:rsidRDefault="00F77FE7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DE1343">
        <w:rPr>
          <w:b/>
          <w:sz w:val="20"/>
          <w:szCs w:val="20"/>
        </w:rPr>
        <w:t>Уполномоченные лица регистратора:</w:t>
      </w:r>
      <w:r w:rsidRPr="00DE1343">
        <w:rPr>
          <w:b/>
          <w:sz w:val="20"/>
          <w:szCs w:val="20"/>
        </w:rPr>
        <w:tab/>
      </w:r>
      <w:r w:rsidRPr="00DE1343">
        <w:rPr>
          <w:sz w:val="20"/>
          <w:szCs w:val="20"/>
        </w:rPr>
        <w:t xml:space="preserve">Маликов Сергей Евгеньевич, </w:t>
      </w:r>
      <w:proofErr w:type="spellStart"/>
      <w:r w:rsidRPr="00DE1343">
        <w:rPr>
          <w:sz w:val="20"/>
          <w:szCs w:val="20"/>
        </w:rPr>
        <w:t>Тулгаева</w:t>
      </w:r>
      <w:proofErr w:type="spellEnd"/>
      <w:r w:rsidRPr="00DE1343">
        <w:rPr>
          <w:sz w:val="20"/>
          <w:szCs w:val="20"/>
        </w:rPr>
        <w:t xml:space="preserve"> Диана </w:t>
      </w:r>
      <w:proofErr w:type="spellStart"/>
      <w:r w:rsidRPr="00DE1343">
        <w:rPr>
          <w:sz w:val="20"/>
          <w:szCs w:val="20"/>
        </w:rPr>
        <w:t>Радиковна</w:t>
      </w:r>
      <w:proofErr w:type="spellEnd"/>
      <w:r w:rsidRPr="00DE1343">
        <w:rPr>
          <w:sz w:val="20"/>
          <w:szCs w:val="20"/>
        </w:rPr>
        <w:t>.</w:t>
      </w:r>
    </w:p>
    <w:p w:rsidR="007C4868" w:rsidRPr="00B727CB" w:rsidRDefault="00A26EF5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26EF5">
        <w:rPr>
          <w:b/>
          <w:sz w:val="20"/>
          <w:szCs w:val="20"/>
        </w:rPr>
        <w:t>Председательствующий на общем собрании</w:t>
      </w:r>
      <w:r w:rsidR="007C4868" w:rsidRPr="00B727CB">
        <w:rPr>
          <w:b/>
          <w:sz w:val="20"/>
          <w:szCs w:val="20"/>
        </w:rPr>
        <w:t>:</w:t>
      </w:r>
      <w:r w:rsidR="007C4868" w:rsidRPr="00B727CB">
        <w:rPr>
          <w:b/>
          <w:sz w:val="20"/>
          <w:szCs w:val="20"/>
        </w:rPr>
        <w:tab/>
      </w:r>
      <w:r w:rsidR="007C4868" w:rsidRPr="00B727CB">
        <w:rPr>
          <w:sz w:val="20"/>
          <w:szCs w:val="20"/>
        </w:rPr>
        <w:t>Аминов Олег Николаевич</w:t>
      </w:r>
      <w:r w:rsidR="008573AB" w:rsidRPr="00B727CB">
        <w:rPr>
          <w:sz w:val="20"/>
          <w:szCs w:val="20"/>
        </w:rPr>
        <w:t>.</w:t>
      </w:r>
    </w:p>
    <w:p w:rsidR="007C4868" w:rsidRPr="00B727CB" w:rsidRDefault="007C4868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B727CB">
        <w:rPr>
          <w:b/>
          <w:sz w:val="20"/>
          <w:szCs w:val="20"/>
        </w:rPr>
        <w:t>Секретарь</w:t>
      </w:r>
      <w:r w:rsidR="00B727CB" w:rsidRPr="00B727CB">
        <w:rPr>
          <w:b/>
          <w:sz w:val="20"/>
          <w:szCs w:val="20"/>
        </w:rPr>
        <w:t xml:space="preserve"> общего</w:t>
      </w:r>
      <w:r w:rsidRPr="00B727CB">
        <w:rPr>
          <w:b/>
          <w:sz w:val="20"/>
          <w:szCs w:val="20"/>
        </w:rPr>
        <w:t xml:space="preserve"> собрания:</w:t>
      </w:r>
      <w:r w:rsidRPr="00B727CB">
        <w:rPr>
          <w:b/>
          <w:sz w:val="20"/>
          <w:szCs w:val="20"/>
        </w:rPr>
        <w:tab/>
      </w:r>
      <w:proofErr w:type="spellStart"/>
      <w:r w:rsidRPr="00B727CB">
        <w:rPr>
          <w:sz w:val="20"/>
          <w:szCs w:val="20"/>
        </w:rPr>
        <w:t>Биглова</w:t>
      </w:r>
      <w:proofErr w:type="spellEnd"/>
      <w:r w:rsidRPr="00B727CB">
        <w:rPr>
          <w:sz w:val="20"/>
          <w:szCs w:val="20"/>
        </w:rPr>
        <w:t xml:space="preserve"> Регина </w:t>
      </w:r>
      <w:proofErr w:type="spellStart"/>
      <w:r w:rsidRPr="00B727CB">
        <w:rPr>
          <w:sz w:val="20"/>
          <w:szCs w:val="20"/>
        </w:rPr>
        <w:t>Ринатовна</w:t>
      </w:r>
      <w:proofErr w:type="spellEnd"/>
      <w:r w:rsidR="008573AB" w:rsidRPr="00B727CB">
        <w:rPr>
          <w:sz w:val="20"/>
          <w:szCs w:val="20"/>
        </w:rPr>
        <w:t>.</w:t>
      </w:r>
    </w:p>
    <w:p w:rsidR="008B5DFE" w:rsidRPr="006D75AC" w:rsidRDefault="00011F14" w:rsidP="00FD2F91">
      <w:pPr>
        <w:spacing w:before="240" w:after="80"/>
        <w:jc w:val="center"/>
        <w:rPr>
          <w:b/>
          <w:bCs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DB6E66" w:rsidRPr="00DE1343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1.</w:t>
      </w:r>
      <w:r w:rsidRPr="00DE1343">
        <w:rPr>
          <w:sz w:val="20"/>
          <w:szCs w:val="20"/>
        </w:rPr>
        <w:tab/>
        <w:t xml:space="preserve">Последующее одобрение крупной сделки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Дополнительное соглашение №10 к договору поручительства №13ф-01-2019/БГ/ДП-01 от 14 марта 2019г. заключенное 18 октября 2021г. между АО «Уралтехнострой-Туймазыхиммаш» - Поручитель и АО Банк «Северный морской путь (АО «СМП Банк») - Кредитор и подтверждение  полномочий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</w:p>
    <w:p w:rsidR="00DB6E66" w:rsidRPr="00DE1343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2.</w:t>
      </w:r>
      <w:r w:rsidRPr="00DE1343">
        <w:rPr>
          <w:sz w:val="20"/>
          <w:szCs w:val="20"/>
        </w:rPr>
        <w:tab/>
        <w:t xml:space="preserve">Последующее одобрение крупной сделки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DE1343">
        <w:rPr>
          <w:sz w:val="20"/>
          <w:szCs w:val="20"/>
        </w:rPr>
        <w:t xml:space="preserve">Дополнительное соглашение №1 к договору поручительства №13ф-06-2021/КЛ/ДП-01 от 26 марта 2021г. заключенное 18 октября 2021г. между АО «Уралтехнострой-Туймазыхиммаш» - Поручитель и АО Банк «Северный морской путь (АО «СМП Банк») - Кредитор и подтверждение  полномочий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</w:p>
    <w:p w:rsidR="00DB6E66" w:rsidRPr="00DE1343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3.</w:t>
      </w:r>
      <w:r w:rsidRPr="00DE1343">
        <w:rPr>
          <w:sz w:val="20"/>
          <w:szCs w:val="20"/>
        </w:rPr>
        <w:tab/>
        <w:t xml:space="preserve">Последующее одобрение крупной сделки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DE1343">
        <w:rPr>
          <w:sz w:val="20"/>
          <w:szCs w:val="20"/>
        </w:rPr>
        <w:t xml:space="preserve">Дополнительное соглашение №1 к договору  последующего </w:t>
      </w:r>
      <w:r w:rsidRPr="00DE1343">
        <w:rPr>
          <w:sz w:val="20"/>
          <w:szCs w:val="20"/>
        </w:rPr>
        <w:lastRenderedPageBreak/>
        <w:t xml:space="preserve">залога оборудования  №13ф-01-2019/БГ/ДЗ-02 от 22 июня 2021г. заключенное 18 октября 2021г. между АО «Уралтехнострой-Туймазыхиммаш» - Залогодатель и АО Банк «Северный морской путь (АО «СМП Банк») - Залогодержатель и подтверждение  полномочий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</w:p>
    <w:p w:rsidR="00DB6E66" w:rsidRPr="00DE1343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4.</w:t>
      </w:r>
      <w:r w:rsidRPr="00DE1343">
        <w:rPr>
          <w:sz w:val="20"/>
          <w:szCs w:val="20"/>
        </w:rPr>
        <w:tab/>
        <w:t xml:space="preserve">      Последующее одобрение крупной сделки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DE1343">
        <w:rPr>
          <w:sz w:val="20"/>
          <w:szCs w:val="20"/>
        </w:rPr>
        <w:t xml:space="preserve">Дополнительное соглашение №1 к договору  последующего залога оборудования  №13ф-06-2021/КЛ/ДЗ-02 от 22 июня 2021г. заключенное 18 октября 2021г. между АО «Уралтехнострой-Туймазыхиммаш» - Залогодатель и АО Банк «Северный морской путь (АО «СМП Банк») - Залогодержатель и подтверждение  полномочий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</w:p>
    <w:p w:rsidR="00DB6E66" w:rsidRPr="00DE1343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5.</w:t>
      </w:r>
      <w:r w:rsidRPr="00DE1343">
        <w:rPr>
          <w:sz w:val="20"/>
          <w:szCs w:val="20"/>
        </w:rPr>
        <w:tab/>
        <w:t>Последующее одобрение сделки, в совершении которой, в соответствии со ст.81 ФЗ «Об акционерных обществах», имеется заинтересованность: Договора поручительства № 001/2021-ПР01-80 заключенного 06.12.2021г. между АО «Уралтехнострой-Туймазыхиммаш» и Банком СОЮЗ (АО) в целях обеспечения исполнения обязательств ООО «Корпорация Уралтехнострой» по рамочному соглашению о предоставлении кредитов.</w:t>
      </w:r>
    </w:p>
    <w:p w:rsidR="00DB6E66" w:rsidRPr="00DE1343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6.</w:t>
      </w:r>
      <w:r w:rsidRPr="00DE1343">
        <w:rPr>
          <w:sz w:val="20"/>
          <w:szCs w:val="20"/>
        </w:rPr>
        <w:tab/>
        <w:t xml:space="preserve">      Последующее одобрение сделки, в совершении которой, в соответствии со ст.81 ФЗ «Об акционерных обществах», имеется заинтересованность: Договор поручительства №011/2021-ПР01-80 заключенный 06.12.2021г. между АО «Уралтехнострой-Туймазыхиммаш» и Банком СОЮЗ (АО) в целях обеспечения исполнения обязательств ООО «Корпорация Уралтехнострой» по договору о предоставлении банковских гарантий.</w:t>
      </w:r>
    </w:p>
    <w:p w:rsidR="00DB6E66" w:rsidRPr="00DE1343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7.</w:t>
      </w:r>
      <w:r w:rsidRPr="00DE1343">
        <w:rPr>
          <w:sz w:val="20"/>
          <w:szCs w:val="20"/>
        </w:rPr>
        <w:tab/>
        <w:t xml:space="preserve">      Последующее одобрение крупной сделки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DE1343">
        <w:rPr>
          <w:sz w:val="20"/>
          <w:szCs w:val="20"/>
        </w:rPr>
        <w:t xml:space="preserve">Дополнительное соглашение №2 к договору поручительства №13ф-06-2021/КЛ/ДП-01 от 26 марта 2021г. заключенное 6 декабря 2021г. между АО «Уралтехнострой-Туймазыхиммаш» - Поручитель и АО Банк «Северный морской путь (АО «СМП Банк») - Кредитор и подтверждение  полномочий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  </w:t>
      </w:r>
      <w:proofErr w:type="gramEnd"/>
    </w:p>
    <w:p w:rsidR="00DB6E66" w:rsidRPr="00DE1343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8.</w:t>
      </w:r>
      <w:r w:rsidRPr="00DE1343">
        <w:rPr>
          <w:sz w:val="20"/>
          <w:szCs w:val="20"/>
        </w:rPr>
        <w:tab/>
        <w:t xml:space="preserve">      Последующее одобрение крупной сделки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DE1343">
        <w:rPr>
          <w:sz w:val="20"/>
          <w:szCs w:val="20"/>
        </w:rPr>
        <w:t xml:space="preserve">Дополнительное соглашение №2 к договору последующего залога оборудования №13ф-06-2021/КЛ/ДЗ-02 от 22 июня 2021г. заключенное 6 декабря 2021г. между АО «Уралтехнострой-Туймазыхиммаш» - Залогодатель и АО Банк «Северный морской путь (АО «СМП Банк») - Залогодержатель и подтверждение  полномочий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</w:p>
    <w:p w:rsidR="00DB6E66" w:rsidRPr="00DE1343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9.</w:t>
      </w:r>
      <w:r w:rsidRPr="00DE1343">
        <w:rPr>
          <w:sz w:val="20"/>
          <w:szCs w:val="20"/>
        </w:rPr>
        <w:tab/>
        <w:t xml:space="preserve">Последующее одобрение крупной сделки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DE1343">
        <w:rPr>
          <w:sz w:val="20"/>
          <w:szCs w:val="20"/>
        </w:rPr>
        <w:t xml:space="preserve">Дополнительное соглашение №1 к договору  последующей ипотеки №13ф-06-2021/КЛ/ДИ-02 от 19 ноября 2021г. заключенное 6 декабря 2021г. между АО «Уралтехнострой-Туймазыхиммаш» - Залогодатель и АО Банк «Северный морской путь (АО «СМП Банк») - Залогодержатель и подтверждение  полномочий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</w:p>
    <w:p w:rsidR="00DB6E66" w:rsidRPr="00DE1343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10.</w:t>
      </w:r>
      <w:r w:rsidRPr="00DE1343">
        <w:rPr>
          <w:sz w:val="20"/>
          <w:szCs w:val="20"/>
        </w:rPr>
        <w:tab/>
      </w:r>
      <w:proofErr w:type="gramStart"/>
      <w:r w:rsidRPr="00DE1343">
        <w:rPr>
          <w:sz w:val="20"/>
          <w:szCs w:val="20"/>
        </w:rPr>
        <w:t xml:space="preserve">Последующее одобрение крупной сделки (не превышающей 50% балансовой стоимости активов  Общества), в совершении которой, в соответствии со ст.81 ФЗ «Об акционерных обществах», имеется заинтересованность - Договор последующей ипотеки №13ф-01-2019/БГ/ДИ-02  заключенный 19.11.2021г. между АО «Уралтехнострой-Туймазыхиммаш» - Залогодатель и Акционерное общество Банк «Северный морской путь» (АО «СМП Банк») - Залогодержатель и подтверждение  полномочий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</w:t>
      </w:r>
      <w:proofErr w:type="gramEnd"/>
      <w:r w:rsidRPr="00DE1343">
        <w:rPr>
          <w:sz w:val="20"/>
          <w:szCs w:val="20"/>
        </w:rPr>
        <w:t xml:space="preserve"> под отлагательным условием вышеуказанный договор и иные, связанные с ним документы.</w:t>
      </w:r>
    </w:p>
    <w:p w:rsidR="00DB6E66" w:rsidRPr="00DE1343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11.</w:t>
      </w:r>
      <w:r w:rsidRPr="00DE1343">
        <w:rPr>
          <w:sz w:val="20"/>
          <w:szCs w:val="20"/>
        </w:rPr>
        <w:tab/>
        <w:t xml:space="preserve">Последующее одобрение крупной сделки (не превышающей 50% балансовой стоимости активов  Общества), в совершении которой, в соответствии со ст.81 ФЗ «Об акционерных обществах», имеется заинтересованность: Договор последующей ипотеки №13ф-06-2021/КЛ/ДИ-02  заключенный 19.11.2021г. между АО «Уралтехнострой-Туймазыхиммаш» - Залогодатель и Акционерное общество Банк «Северный морской путь» (АО «СМП Банк») - Залогодержатель и подтвердить  полномочия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 под отлагательным условием вышеуказанный договор и иные, связанные с ним документы.</w:t>
      </w:r>
    </w:p>
    <w:p w:rsidR="006F4C50" w:rsidRPr="00DE1343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E1343">
        <w:rPr>
          <w:b/>
          <w:sz w:val="20"/>
          <w:szCs w:val="20"/>
        </w:rPr>
        <w:t>Результаты голосования по вопросам повестки дня:</w:t>
      </w:r>
    </w:p>
    <w:p w:rsidR="00FD7031" w:rsidRPr="00DE1343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lastRenderedPageBreak/>
        <w:t>1.</w:t>
      </w:r>
      <w:r w:rsidRPr="00DE1343">
        <w:rPr>
          <w:sz w:val="20"/>
          <w:szCs w:val="20"/>
        </w:rPr>
        <w:tab/>
        <w:t xml:space="preserve">Последующее одобрение крупной сделки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DE1343">
        <w:rPr>
          <w:sz w:val="20"/>
          <w:szCs w:val="20"/>
        </w:rPr>
        <w:t xml:space="preserve">Дополнительное соглашение №10 к договору поручительства №13ф-01-2019/БГ/ДП-01 от 14 марта 2019г. заключенное 18 октября 2021г. между АО «Уралтехнострой-Туймазыхиммаш» - Поручитель и АО Банк «Северный морской путь (АО «СМП Банк») - Кредитор и подтверждение  полномочий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 ****: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9A02FF" w:rsidRPr="009A02FF" w:rsidRDefault="009A02FF" w:rsidP="009A02F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9A02FF">
              <w:rPr>
                <w:sz w:val="20"/>
                <w:szCs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083" w:type="dxa"/>
            <w:vAlign w:val="bottom"/>
          </w:tcPr>
          <w:p w:rsidR="007A68D1" w:rsidRPr="007A68D1" w:rsidRDefault="007A68D1" w:rsidP="007A68D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DE1343">
              <w:rPr>
                <w:sz w:val="20"/>
                <w:szCs w:val="20"/>
              </w:rPr>
              <w:t xml:space="preserve"> </w:t>
            </w:r>
            <w:r w:rsidRPr="007A68D1">
              <w:rPr>
                <w:sz w:val="20"/>
                <w:szCs w:val="20"/>
                <w:lang w:val="en-US"/>
              </w:rPr>
              <w:t>138 138</w:t>
            </w:r>
          </w:p>
          <w:p w:rsidR="00567765" w:rsidRPr="00E52EBF" w:rsidRDefault="00567765" w:rsidP="007A68D1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231CBE" w:rsidRPr="00231CBE" w:rsidTr="006044AE">
        <w:trPr>
          <w:cantSplit/>
        </w:trPr>
        <w:tc>
          <w:tcPr>
            <w:tcW w:w="7487" w:type="dxa"/>
          </w:tcPr>
          <w:p w:rsidR="00231CBE" w:rsidRPr="00231CBE" w:rsidRDefault="00231CBE" w:rsidP="00231CBE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231CB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31CBE" w:rsidRPr="00231CBE" w:rsidRDefault="00231CBE" w:rsidP="00231CBE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1CB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</w:tbl>
    <w:p w:rsidR="006F4C50" w:rsidRPr="00DE1343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E1343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DE1343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 xml:space="preserve">Одобрить крупную сделку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E52EBF">
        <w:rPr>
          <w:sz w:val="20"/>
          <w:szCs w:val="20"/>
        </w:rPr>
        <w:t xml:space="preserve">Дополнительное соглашение №10 к договору поручительства №13ф-01-2019/БГ/ДП-01 от 14 марта 2019г. заключенное 18 октября 2021г. между АО «Уралтехнострой-Туймазыхиммаш» - Поручитель и АО Банк «Северный морской путь (АО «СМП Банк») – Кредитор, и подтвердить  полномочия  генерального директора АО «Уралтехнострой-Туймазыхиммаш» </w:t>
      </w:r>
      <w:proofErr w:type="spellStart"/>
      <w:r w:rsidRPr="00E52EBF">
        <w:rPr>
          <w:sz w:val="20"/>
          <w:szCs w:val="20"/>
        </w:rPr>
        <w:t>Гаскарова</w:t>
      </w:r>
      <w:proofErr w:type="spellEnd"/>
      <w:r w:rsidRPr="00E52EBF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  <w:r w:rsidRPr="00E52EBF">
        <w:rPr>
          <w:sz w:val="20"/>
          <w:szCs w:val="20"/>
        </w:rPr>
        <w:br/>
        <w:t>Условия сделки:</w:t>
      </w:r>
      <w:r w:rsidRPr="00E52EBF">
        <w:rPr>
          <w:sz w:val="20"/>
          <w:szCs w:val="20"/>
        </w:rPr>
        <w:br/>
        <w:t>«1. Стороны пришли к соглашению о внесении следующих изменений в Договор поручительства № 13ф-01-2019 /БГ/ДП-01 от «14» марта 2019 года (далее – «Договор»):</w:t>
      </w:r>
      <w:r w:rsidRPr="00E52EBF">
        <w:rPr>
          <w:sz w:val="20"/>
          <w:szCs w:val="20"/>
        </w:rPr>
        <w:br/>
        <w:t>1.1. Изложить первый абзац пункта 2.1. Договора в следующей редакции:</w:t>
      </w:r>
      <w:r w:rsidRPr="00E52EBF">
        <w:rPr>
          <w:sz w:val="20"/>
          <w:szCs w:val="20"/>
        </w:rPr>
        <w:br/>
        <w:t xml:space="preserve">«2.1. </w:t>
      </w:r>
      <w:proofErr w:type="gramStart"/>
      <w:r w:rsidRPr="00E52EBF">
        <w:rPr>
          <w:sz w:val="20"/>
          <w:szCs w:val="20"/>
        </w:rPr>
        <w:t>Поручительство обеспечивает исполнение Должником обязательств, существо, размер и срок исполнения которых предусмотрены Генеральным договором о выдаче гарантий в редакции Дополнительного соглашения № 1 от «14» марта 2019 года),  Дополнительного соглашения № 2 от «14» мая 2019 года, Дополнительного соглашения № 3 от «17» мая 2019 года, Дополнительного соглашения № 4 от «12» ноября 2019 года, Дополнительного соглашения № 5 от «11» декабря 2019 года, Дополнительного</w:t>
      </w:r>
      <w:proofErr w:type="gramEnd"/>
      <w:r w:rsidRPr="00E52EBF">
        <w:rPr>
          <w:sz w:val="20"/>
          <w:szCs w:val="20"/>
        </w:rPr>
        <w:t xml:space="preserve"> </w:t>
      </w:r>
      <w:proofErr w:type="gramStart"/>
      <w:r w:rsidRPr="00E52EBF">
        <w:rPr>
          <w:sz w:val="20"/>
          <w:szCs w:val="20"/>
        </w:rPr>
        <w:t>соглашения № 6 от «05» февраля 2020 года, Дополнительного соглашения № 7 от «03» июня 2020 года, Дополнительного соглашения № 8 от «03» июня 2020 года, Дополнительного соглашения № 9 от «26» марта 2021 года, Дополнительного соглашения № 10 от «22» июня 2021 года и Дополнительного соглашения № 11 от «18» октября 2021 года к нему, в том объеме, в каком требования Кредитора к Должнику будут</w:t>
      </w:r>
      <w:proofErr w:type="gramEnd"/>
      <w:r w:rsidRPr="00E52EBF">
        <w:rPr>
          <w:sz w:val="20"/>
          <w:szCs w:val="20"/>
        </w:rPr>
        <w:t xml:space="preserve"> существовать к моменту их удовлетворения, включая возмещение судебных издержек по взысканию долга и других убытков Кредитора, вызванных неисполнением или ненадлежащим исполнением Должником обязательств по Генеральному договору о выдаче гарантий</w:t>
      </w:r>
      <w:proofErr w:type="gramStart"/>
      <w:r w:rsidRPr="00E52EBF">
        <w:rPr>
          <w:sz w:val="20"/>
          <w:szCs w:val="20"/>
        </w:rPr>
        <w:t>.»</w:t>
      </w:r>
      <w:r w:rsidRPr="00E52EBF">
        <w:rPr>
          <w:sz w:val="20"/>
          <w:szCs w:val="20"/>
        </w:rPr>
        <w:br/>
      </w:r>
      <w:proofErr w:type="gramEnd"/>
      <w:r w:rsidRPr="00E52EBF">
        <w:rPr>
          <w:sz w:val="20"/>
          <w:szCs w:val="20"/>
        </w:rPr>
        <w:t>1.2. Изложить подпункт 4.11.5  пункта 4.11. Договора в следующей редакции:</w:t>
      </w:r>
      <w:r w:rsidRPr="00E52EBF">
        <w:rPr>
          <w:sz w:val="20"/>
          <w:szCs w:val="20"/>
        </w:rPr>
        <w:br/>
        <w:t xml:space="preserve">«4.11.5.  </w:t>
      </w:r>
      <w:proofErr w:type="gramStart"/>
      <w:r w:rsidRPr="00E52EBF">
        <w:rPr>
          <w:sz w:val="20"/>
          <w:szCs w:val="20"/>
        </w:rPr>
        <w:t>В срок не позднее 90 (девяносто) календарных дней с даты заключения настоящего Договора,  Дополнительных соглашений к настоящему Договору, предоставить Кредитору Протокол/решение уполномоченного органа Поручителя об одобрении  крупной сделки и/или сделки с заинтересованностью и/или сделки, подлежащей одобрению в соответствии с требованиями учредительных (внутренних) документов Поручителя и/или иных норм законодательства, в отношении заключения настоящего Договора, Дополнительных соглашений к</w:t>
      </w:r>
      <w:proofErr w:type="gramEnd"/>
      <w:r w:rsidRPr="00E52EBF">
        <w:rPr>
          <w:sz w:val="20"/>
          <w:szCs w:val="20"/>
        </w:rPr>
        <w:t xml:space="preserve"> настоящему Договору (в случае необходимости предоставления указанных решений в соответствии с учредительными/внутренними документами Поручителя и/или действующим законодательством РФ»).»</w:t>
      </w:r>
      <w:r w:rsidRPr="00E52EBF">
        <w:rPr>
          <w:sz w:val="20"/>
          <w:szCs w:val="20"/>
        </w:rPr>
        <w:br/>
        <w:t xml:space="preserve">2. Во всем остальном, что не предусмотрено настоящим Дополнительным соглашением, Стороны руководствуются условиями Договора. Настоящее Дополнительное соглашение является неотъемлемой частью Договора и вступает в силу </w:t>
      </w:r>
      <w:proofErr w:type="gramStart"/>
      <w:r w:rsidRPr="00E52EBF">
        <w:rPr>
          <w:sz w:val="20"/>
          <w:szCs w:val="20"/>
        </w:rPr>
        <w:t>с даты</w:t>
      </w:r>
      <w:proofErr w:type="gramEnd"/>
      <w:r w:rsidRPr="00E52EBF">
        <w:rPr>
          <w:sz w:val="20"/>
          <w:szCs w:val="20"/>
        </w:rPr>
        <w:t xml:space="preserve"> его подписания Сторонами. </w:t>
      </w:r>
      <w:r w:rsidRPr="00E52EBF">
        <w:rPr>
          <w:sz w:val="20"/>
          <w:szCs w:val="20"/>
        </w:rPr>
        <w:br/>
        <w:t>3. Настоящее Дополнительное соглашение составлено на русском языке в 2 (двух) экземплярах, имеющих одинаковую юридическую силу, при этом 1 (Один)  из 2 (Двух)  экземпляров настоящего Дополнительного соглашения – для Кредитора, 1 (Один) – для Поручителя</w:t>
      </w:r>
      <w:proofErr w:type="gramStart"/>
      <w:r w:rsidRPr="00E52EBF">
        <w:rPr>
          <w:sz w:val="20"/>
          <w:szCs w:val="20"/>
        </w:rPr>
        <w:t>.»</w:t>
      </w:r>
      <w:r w:rsidRPr="00E52EBF">
        <w:rPr>
          <w:sz w:val="20"/>
          <w:szCs w:val="20"/>
        </w:rPr>
        <w:br/>
        <w:t xml:space="preserve">         </w:t>
      </w:r>
      <w:proofErr w:type="gramEnd"/>
      <w:r w:rsidRPr="00E52EBF">
        <w:rPr>
          <w:sz w:val="20"/>
          <w:szCs w:val="20"/>
        </w:rPr>
        <w:t xml:space="preserve">Основания заинтересованности в соответствии со ст.81 ФЗ «Об акционерных обществах»: 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lastRenderedPageBreak/>
        <w:t xml:space="preserve">     Аминов Олег Николаевич – Председатель Совета директоров и контролирующее лицо АО «Уралтехнострой-Туймазыхиммаш», Президент и контролирующее лицо ООО «Корпорация Уралтехнострой»; </w:t>
      </w:r>
      <w:r w:rsidRPr="00E52EBF">
        <w:rPr>
          <w:sz w:val="20"/>
          <w:szCs w:val="20"/>
        </w:rPr>
        <w:br/>
        <w:t xml:space="preserve">     Аминов Антон Олегович   –  член Совета директоров Общества, сын контролирующего лица и единоличного исполнительного органа ООО «Корпорация Уралтехнострой», Аминова Олега Николаевича;</w:t>
      </w:r>
      <w:r w:rsidRPr="00E52EBF">
        <w:rPr>
          <w:sz w:val="20"/>
          <w:szCs w:val="20"/>
        </w:rPr>
        <w:br/>
        <w:t xml:space="preserve">      ООО «Корпорация Уралтехнострой</w:t>
      </w:r>
      <w:proofErr w:type="gramStart"/>
      <w:r w:rsidRPr="00E52EBF">
        <w:rPr>
          <w:sz w:val="20"/>
          <w:szCs w:val="20"/>
        </w:rPr>
        <w:t>»-</w:t>
      </w:r>
      <w:proofErr w:type="gramEnd"/>
      <w:r w:rsidRPr="00E52EBF">
        <w:rPr>
          <w:sz w:val="20"/>
          <w:szCs w:val="20"/>
        </w:rPr>
        <w:t>контролирующее лицо АО «Уралтехнострой-Туймазыхиммаш», выгодоприобретатель  по сделке.</w:t>
      </w:r>
    </w:p>
    <w:p w:rsidR="00FD7031" w:rsidRPr="00DE1343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2.</w:t>
      </w:r>
      <w:r w:rsidRPr="00DE1343">
        <w:rPr>
          <w:sz w:val="20"/>
          <w:szCs w:val="20"/>
        </w:rPr>
        <w:tab/>
        <w:t xml:space="preserve">Последующее одобрение крупной сделки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DE1343">
        <w:rPr>
          <w:sz w:val="20"/>
          <w:szCs w:val="20"/>
        </w:rPr>
        <w:t xml:space="preserve">Дополнительное соглашение №1 к договору поручительства №13ф-06-2021/КЛ/ДП-01 от 26 марта 2021г. заключенное 18 октября 2021г. между АО «Уралтехнострой-Туймазыхиммаш» - Поручитель и АО Банк «Северный морской путь (АО «СМП Банк») - Кредитор и подтверждение  полномочий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 ****: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9A02FF" w:rsidRPr="009A02FF" w:rsidRDefault="009A02FF" w:rsidP="009A02F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9A02FF">
              <w:rPr>
                <w:sz w:val="20"/>
                <w:szCs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083" w:type="dxa"/>
            <w:vAlign w:val="bottom"/>
          </w:tcPr>
          <w:p w:rsidR="007A68D1" w:rsidRPr="007A68D1" w:rsidRDefault="007A68D1" w:rsidP="007A68D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DE1343">
              <w:rPr>
                <w:sz w:val="20"/>
                <w:szCs w:val="20"/>
              </w:rPr>
              <w:t xml:space="preserve"> </w:t>
            </w:r>
            <w:r w:rsidRPr="007A68D1">
              <w:rPr>
                <w:sz w:val="20"/>
                <w:szCs w:val="20"/>
                <w:lang w:val="en-US"/>
              </w:rPr>
              <w:t>138 138</w:t>
            </w:r>
          </w:p>
          <w:p w:rsidR="00567765" w:rsidRPr="00E52EBF" w:rsidRDefault="00567765" w:rsidP="007A68D1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231CBE" w:rsidRPr="00231CBE" w:rsidTr="006044AE">
        <w:trPr>
          <w:cantSplit/>
        </w:trPr>
        <w:tc>
          <w:tcPr>
            <w:tcW w:w="7487" w:type="dxa"/>
          </w:tcPr>
          <w:p w:rsidR="00231CBE" w:rsidRPr="00231CBE" w:rsidRDefault="00231CBE" w:rsidP="00231CBE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231CB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31CBE" w:rsidRPr="00231CBE" w:rsidRDefault="00231CBE" w:rsidP="00231CBE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1CB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</w:tbl>
    <w:p w:rsidR="006F4C50" w:rsidRPr="00DE1343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E1343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 xml:space="preserve">Одобрить крупную сделку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E52EBF">
        <w:rPr>
          <w:sz w:val="20"/>
          <w:szCs w:val="20"/>
        </w:rPr>
        <w:t xml:space="preserve">Дополнительное соглашение №1 к договору поручительства №13ф-06-2021/КЛ/ДП-01 от 26 марта 2021г. заключенное 18 октября 2021г. между АО «Уралтехнострой-Туймазыхиммаш» - Поручитель и АО Банк «Северный морской путь (АО «СМП Банк») – Кредитор, и подтвердить  полномочия  генерального директора АО «Уралтехнострой-Туймазыхиммаш» </w:t>
      </w:r>
      <w:proofErr w:type="spellStart"/>
      <w:r w:rsidRPr="00E52EBF">
        <w:rPr>
          <w:sz w:val="20"/>
          <w:szCs w:val="20"/>
        </w:rPr>
        <w:t>Гаскарова</w:t>
      </w:r>
      <w:proofErr w:type="spellEnd"/>
      <w:r w:rsidRPr="00E52EBF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  <w:r w:rsidRPr="00E52EBF">
        <w:rPr>
          <w:sz w:val="20"/>
          <w:szCs w:val="20"/>
        </w:rPr>
        <w:br/>
        <w:t>Условия сделки:</w:t>
      </w:r>
      <w:r w:rsidRPr="00E52EBF">
        <w:rPr>
          <w:sz w:val="20"/>
          <w:szCs w:val="20"/>
        </w:rPr>
        <w:br/>
        <w:t>«1. Стороны пришли к соглашению о внесении следующих изменений в Договор поручительства № 13ф-06-2021/КЛ/ДП-01 от «26» марта 2021 года (далее – «Договор»):</w:t>
      </w:r>
      <w:r w:rsidRPr="00E52EBF">
        <w:rPr>
          <w:sz w:val="20"/>
          <w:szCs w:val="20"/>
        </w:rPr>
        <w:br/>
        <w:t>1.1. Изложить первый абзац пункта 2.1. Договора в следующей редакции:</w:t>
      </w:r>
      <w:r w:rsidRPr="00E52EBF">
        <w:rPr>
          <w:sz w:val="20"/>
          <w:szCs w:val="20"/>
        </w:rPr>
        <w:br/>
        <w:t xml:space="preserve">«2.1. </w:t>
      </w:r>
      <w:proofErr w:type="gramStart"/>
      <w:r w:rsidRPr="00E52EBF">
        <w:rPr>
          <w:sz w:val="20"/>
          <w:szCs w:val="20"/>
        </w:rPr>
        <w:t>Поручительство обеспечивает исполнение Должником обязательств, существо, размер и срок исполнения которых предусмотрены Договором об открытии кредитной линии в редакции Дополнительного соглашения № 1 от «22» июня 2021 года и Дополнительного соглашения № 2 от «18» октября  2021 года к нему, в том объеме, в каком требования Кредитора к Должнику будут существовать к моменту их удовлетворения, включая возмещение судебных издержек по взысканию долга</w:t>
      </w:r>
      <w:proofErr w:type="gramEnd"/>
      <w:r w:rsidRPr="00E52EBF">
        <w:rPr>
          <w:sz w:val="20"/>
          <w:szCs w:val="20"/>
        </w:rPr>
        <w:t xml:space="preserve"> и других убытков Кредитора, вызванных неисполнением или ненадлежащим исполнением Должником обязательств по Договору об открытии кредитной линии</w:t>
      </w:r>
      <w:proofErr w:type="gramStart"/>
      <w:r w:rsidRPr="00E52EBF">
        <w:rPr>
          <w:sz w:val="20"/>
          <w:szCs w:val="20"/>
        </w:rPr>
        <w:t>.»</w:t>
      </w:r>
      <w:r w:rsidRPr="00E52EBF">
        <w:rPr>
          <w:sz w:val="20"/>
          <w:szCs w:val="20"/>
        </w:rPr>
        <w:br/>
      </w:r>
      <w:proofErr w:type="gramEnd"/>
      <w:r w:rsidRPr="00E52EBF">
        <w:rPr>
          <w:sz w:val="20"/>
          <w:szCs w:val="20"/>
        </w:rPr>
        <w:t>1.2. Изложить подпункт 4.11.5  пункта 4.11. Договора в следующей редакции:</w:t>
      </w:r>
      <w:r w:rsidRPr="00E52EBF">
        <w:rPr>
          <w:sz w:val="20"/>
          <w:szCs w:val="20"/>
        </w:rPr>
        <w:br/>
        <w:t xml:space="preserve">«4.11.5.  </w:t>
      </w:r>
      <w:proofErr w:type="gramStart"/>
      <w:r w:rsidRPr="00E52EBF">
        <w:rPr>
          <w:sz w:val="20"/>
          <w:szCs w:val="20"/>
        </w:rPr>
        <w:t>В срок не позднее 90 (девяносто) календарных дней с даты заключения настоящего Договора,  Дополнительных соглашений к настоящему Договору, предоставить Кредитору Протокол/решение уполномоченного органа Поручителя об одобрении  крупной сделки и/или сделки с заинтересованностью и/или сделки, подлежащей одобрению в соответствии с требованиями учредительных (внутренних) документов Поручителя и/или иных норм законодательства, в отношении заключения настоящего Договора, Дополнительных соглашений к</w:t>
      </w:r>
      <w:proofErr w:type="gramEnd"/>
      <w:r w:rsidRPr="00E52EBF">
        <w:rPr>
          <w:sz w:val="20"/>
          <w:szCs w:val="20"/>
        </w:rPr>
        <w:t xml:space="preserve"> настоящему Договору (в случае необходимости предоставления указанных решений в соответствии с учредительными/внутренними документами Поручителя и/или действующим законодательством РФ»).»</w:t>
      </w:r>
      <w:r w:rsidRPr="00E52EBF">
        <w:rPr>
          <w:sz w:val="20"/>
          <w:szCs w:val="20"/>
        </w:rPr>
        <w:br/>
        <w:t xml:space="preserve">2. Во всем остальном, что не предусмотрено настоящим Дополнительным соглашением, Стороны руководствуются условиями Договора. Настоящее Дополнительное соглашение является неотъемлемой частью Договора и вступает в силу </w:t>
      </w:r>
      <w:proofErr w:type="gramStart"/>
      <w:r w:rsidRPr="00E52EBF">
        <w:rPr>
          <w:sz w:val="20"/>
          <w:szCs w:val="20"/>
        </w:rPr>
        <w:t>с даты</w:t>
      </w:r>
      <w:proofErr w:type="gramEnd"/>
      <w:r w:rsidRPr="00E52EBF">
        <w:rPr>
          <w:sz w:val="20"/>
          <w:szCs w:val="20"/>
        </w:rPr>
        <w:t xml:space="preserve"> его подписания Сторонами. </w:t>
      </w:r>
      <w:r w:rsidRPr="00E52EBF">
        <w:rPr>
          <w:sz w:val="20"/>
          <w:szCs w:val="20"/>
        </w:rPr>
        <w:br/>
        <w:t xml:space="preserve">3. Настоящее Дополнительное соглашение составлено на русском языке в 2 (двух) экземплярах, имеющих </w:t>
      </w:r>
      <w:r w:rsidRPr="00E52EBF">
        <w:rPr>
          <w:sz w:val="20"/>
          <w:szCs w:val="20"/>
        </w:rPr>
        <w:lastRenderedPageBreak/>
        <w:t>одинаковую юридическую силу, при этом 1 (Один)  из 2 (Двух)  экземпляров настоящего Дополнительного соглашения – для Кредито</w:t>
      </w:r>
      <w:r w:rsidR="0001142B">
        <w:rPr>
          <w:sz w:val="20"/>
          <w:szCs w:val="20"/>
        </w:rPr>
        <w:t>ра, 1 (Один) – для Поручителя</w:t>
      </w:r>
      <w:proofErr w:type="gramStart"/>
      <w:r w:rsidR="0001142B">
        <w:rPr>
          <w:sz w:val="20"/>
          <w:szCs w:val="20"/>
        </w:rPr>
        <w:t>.»</w:t>
      </w:r>
      <w:r w:rsidRPr="00E52EBF">
        <w:rPr>
          <w:sz w:val="20"/>
          <w:szCs w:val="20"/>
        </w:rPr>
        <w:br/>
        <w:t xml:space="preserve">     </w:t>
      </w:r>
      <w:proofErr w:type="gramEnd"/>
      <w:r w:rsidRPr="00E52EBF">
        <w:rPr>
          <w:sz w:val="20"/>
          <w:szCs w:val="20"/>
        </w:rPr>
        <w:t xml:space="preserve">Основания заинтересованности в соответствии со ст.81 ФЗ «Об акционерных обществах»: </w:t>
      </w:r>
      <w:r w:rsidRPr="00E52EBF">
        <w:rPr>
          <w:sz w:val="20"/>
          <w:szCs w:val="20"/>
        </w:rPr>
        <w:br/>
        <w:t xml:space="preserve">     Аминов Олег Николаевич – Председатель Совета директоров и контролирующее лицо АО «Уралтехнострой-Туймазыхиммаш», Президент и контролирующее лиц</w:t>
      </w:r>
      <w:proofErr w:type="gramStart"/>
      <w:r w:rsidRPr="00E52EBF">
        <w:rPr>
          <w:sz w:val="20"/>
          <w:szCs w:val="20"/>
        </w:rPr>
        <w:t>о ООО</w:t>
      </w:r>
      <w:proofErr w:type="gramEnd"/>
      <w:r w:rsidRPr="00E52EBF">
        <w:rPr>
          <w:sz w:val="20"/>
          <w:szCs w:val="20"/>
        </w:rPr>
        <w:t xml:space="preserve"> «Корпорация Уралтехнострой»; </w:t>
      </w:r>
      <w:r w:rsidRPr="00E52EBF">
        <w:rPr>
          <w:sz w:val="20"/>
          <w:szCs w:val="20"/>
        </w:rPr>
        <w:br/>
        <w:t xml:space="preserve">     Аминов Антон Олегович   –  член Совета директоров Общества, сын контролирующего лица и единоличного исполнительного органа ООО «Корпорация Уралтехнострой», Аминова Олега Николаевича;</w:t>
      </w:r>
      <w:r w:rsidRPr="00E52EBF">
        <w:rPr>
          <w:sz w:val="20"/>
          <w:szCs w:val="20"/>
        </w:rPr>
        <w:br/>
        <w:t xml:space="preserve">      ООО «Корпорация Уралтехнострой» - контролирующее лицо АО «Уралтехнострой-Туймазыхиммаш»,  выгодоприобретатель  по сделке.</w:t>
      </w:r>
      <w:r w:rsidRPr="00E52EBF">
        <w:rPr>
          <w:sz w:val="20"/>
          <w:szCs w:val="20"/>
        </w:rPr>
        <w:br/>
      </w:r>
    </w:p>
    <w:p w:rsidR="00FD7031" w:rsidRPr="00DE1343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3.</w:t>
      </w:r>
      <w:r w:rsidRPr="00DE1343">
        <w:rPr>
          <w:sz w:val="20"/>
          <w:szCs w:val="20"/>
        </w:rPr>
        <w:tab/>
        <w:t xml:space="preserve">Последующее одобрение крупной сделки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DE1343">
        <w:rPr>
          <w:sz w:val="20"/>
          <w:szCs w:val="20"/>
        </w:rPr>
        <w:t xml:space="preserve">Дополнительное соглашение №1 к договору  последующего залога оборудования  №13ф-01-2019/БГ/ДЗ-02 от 22 июня 2021г. заключенное 18 октября 2021г. между АО «Уралтехнострой-Туймазыхиммаш» - Залогодатель и АО Банк «Северный морской путь (АО «СМП Банк») - Залогодержатель и подтверждение  полномочий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 ****: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9A02FF" w:rsidRPr="009A02FF" w:rsidRDefault="009A02FF" w:rsidP="009A02F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9A02FF">
              <w:rPr>
                <w:sz w:val="20"/>
                <w:szCs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083" w:type="dxa"/>
            <w:vAlign w:val="bottom"/>
          </w:tcPr>
          <w:p w:rsidR="007A68D1" w:rsidRPr="007A68D1" w:rsidRDefault="007A68D1" w:rsidP="007A68D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DE1343">
              <w:rPr>
                <w:sz w:val="20"/>
                <w:szCs w:val="20"/>
              </w:rPr>
              <w:t xml:space="preserve"> </w:t>
            </w:r>
            <w:r w:rsidRPr="007A68D1">
              <w:rPr>
                <w:sz w:val="20"/>
                <w:szCs w:val="20"/>
                <w:lang w:val="en-US"/>
              </w:rPr>
              <w:t>138 138</w:t>
            </w:r>
          </w:p>
          <w:p w:rsidR="00567765" w:rsidRPr="00E52EBF" w:rsidRDefault="00567765" w:rsidP="007A68D1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231CBE" w:rsidRPr="00231CBE" w:rsidTr="006044AE">
        <w:trPr>
          <w:cantSplit/>
        </w:trPr>
        <w:tc>
          <w:tcPr>
            <w:tcW w:w="7487" w:type="dxa"/>
          </w:tcPr>
          <w:p w:rsidR="00231CBE" w:rsidRPr="00231CBE" w:rsidRDefault="00231CBE" w:rsidP="00231CBE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231CB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31CBE" w:rsidRPr="00231CBE" w:rsidRDefault="00231CBE" w:rsidP="00231CBE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1CB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</w:tbl>
    <w:p w:rsidR="006F4C50" w:rsidRPr="00DE1343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E1343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 xml:space="preserve">Одобрить крупную сделку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E52EBF">
        <w:rPr>
          <w:sz w:val="20"/>
          <w:szCs w:val="20"/>
        </w:rPr>
        <w:t xml:space="preserve">Дополнительное соглашение №1 к договору последующего залога оборудования №13ф-01-2019/БГ/ДЗ-02 от 22 июня 2021г. заключенное 18 октября 2021г. между АО «Уралтехнострой-Туймазыхиммаш» - Залогодатель и АО Банк «Северный морской путь (АО «СМП Банк») – Залогодержатель, и подтвердить  полномочия  генерального директора АО «Уралтехнострой-Туймазыхиммаш» </w:t>
      </w:r>
      <w:proofErr w:type="spellStart"/>
      <w:r w:rsidRPr="00E52EBF">
        <w:rPr>
          <w:sz w:val="20"/>
          <w:szCs w:val="20"/>
        </w:rPr>
        <w:t>Гаскарова</w:t>
      </w:r>
      <w:proofErr w:type="spellEnd"/>
      <w:r w:rsidRPr="00E52EBF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  <w:r w:rsidRPr="00E52EBF">
        <w:rPr>
          <w:sz w:val="20"/>
          <w:szCs w:val="20"/>
        </w:rPr>
        <w:br/>
        <w:t>Условия сделки:</w:t>
      </w:r>
      <w:r w:rsidRPr="00E52EBF">
        <w:rPr>
          <w:sz w:val="20"/>
          <w:szCs w:val="20"/>
        </w:rPr>
        <w:br/>
        <w:t>«1. Стороны пришли к соглашению о внесении следующих изменений в Договор последующего залога оборудования № 13ф-01-2019/БГ/ДЗ-02 от «22» июня 2021 года (далее – «Договор»):</w:t>
      </w:r>
      <w:r w:rsidRPr="00E52EBF">
        <w:rPr>
          <w:sz w:val="20"/>
          <w:szCs w:val="20"/>
        </w:rPr>
        <w:br/>
        <w:t xml:space="preserve">1.1. </w:t>
      </w:r>
      <w:proofErr w:type="gramStart"/>
      <w:r w:rsidRPr="00E52EBF">
        <w:rPr>
          <w:sz w:val="20"/>
          <w:szCs w:val="20"/>
        </w:rPr>
        <w:t>Изложить п.2.1 Договора в следующей редакции:</w:t>
      </w:r>
      <w:r w:rsidRPr="00E52EBF">
        <w:rPr>
          <w:sz w:val="20"/>
          <w:szCs w:val="20"/>
        </w:rPr>
        <w:br/>
        <w:t>«2.1  Залог обеспечивает исполнение Принципалами обязательств, существо, размер и срок исполнения которых предусмотрены:</w:t>
      </w:r>
      <w:r w:rsidRPr="00E52EBF">
        <w:rPr>
          <w:sz w:val="20"/>
          <w:szCs w:val="20"/>
        </w:rPr>
        <w:br/>
        <w:t>1) Генеральным договором о выдаче гарантий 1  в редакции Дополнительного соглашения № 1 от «14» марта 2019 года, Дополнительного соглашения № 2 от «14» мая 2019 года, Дополнительного соглашения № 3 от «17» мая 2019 года, Дополнительного соглашения № 4 от «12» ноября 2019</w:t>
      </w:r>
      <w:proofErr w:type="gramEnd"/>
      <w:r w:rsidRPr="00E52EBF">
        <w:rPr>
          <w:sz w:val="20"/>
          <w:szCs w:val="20"/>
        </w:rPr>
        <w:t xml:space="preserve"> </w:t>
      </w:r>
      <w:proofErr w:type="gramStart"/>
      <w:r w:rsidRPr="00E52EBF">
        <w:rPr>
          <w:sz w:val="20"/>
          <w:szCs w:val="20"/>
        </w:rPr>
        <w:t>года, Дополнительного соглашения № 5 от «11» декабря 2019 года, Дополнительного соглашения № 6 от «05» февраля 2020 года, Дополнительного соглашения № 7 от «03» июня 2020 года, Дополнительного соглашения № 8 от «03» июня 2020 года, Дополнительного соглашения № 9 от «12» марта 2021 года, и Дополнительного соглашения № 10 от «22» июня 2021 года и Дополнительного соглашения № 11 от «18» октября 2021 года к</w:t>
      </w:r>
      <w:proofErr w:type="gramEnd"/>
      <w:r w:rsidRPr="00E52EBF">
        <w:rPr>
          <w:sz w:val="20"/>
          <w:szCs w:val="20"/>
        </w:rPr>
        <w:t xml:space="preserve"> нему; </w:t>
      </w:r>
      <w:r w:rsidRPr="00E52EBF">
        <w:rPr>
          <w:sz w:val="20"/>
          <w:szCs w:val="20"/>
        </w:rPr>
        <w:br/>
      </w:r>
      <w:proofErr w:type="gramStart"/>
      <w:r w:rsidRPr="00E52EBF">
        <w:rPr>
          <w:sz w:val="20"/>
          <w:szCs w:val="20"/>
        </w:rPr>
        <w:t>2) Генеральным договором о выдаче гарантий 2  в редакции Дополнительного соглашения № 1 от «13» января 2020 года, Дополнительного соглашения № 2 от «05» февраля 2020 года,  Дополнительного соглашения № 3 от «03» июня 2020 года, Дополнительного соглашения № 4 от «03» июня 2020 года, Дополнительного соглашения № 5 от «26» марта 2021 года, Дополнительного соглашения № 6 от «22» июня 2021 года и Дополнительного соглашения</w:t>
      </w:r>
      <w:proofErr w:type="gramEnd"/>
      <w:r w:rsidRPr="00E52EBF">
        <w:rPr>
          <w:sz w:val="20"/>
          <w:szCs w:val="20"/>
        </w:rPr>
        <w:t xml:space="preserve"> № </w:t>
      </w:r>
      <w:proofErr w:type="gramStart"/>
      <w:r w:rsidRPr="00E52EBF">
        <w:rPr>
          <w:sz w:val="20"/>
          <w:szCs w:val="20"/>
        </w:rPr>
        <w:t>7 от «18» октября 2021 года к нему,</w:t>
      </w:r>
      <w:r w:rsidRPr="00E52EBF">
        <w:rPr>
          <w:sz w:val="20"/>
          <w:szCs w:val="20"/>
        </w:rPr>
        <w:br/>
        <w:t xml:space="preserve"> в том объеме, в каком требования Залогодержателя к Принципалам будут существовать к моменту их </w:t>
      </w:r>
      <w:r w:rsidRPr="00E52EBF">
        <w:rPr>
          <w:sz w:val="20"/>
          <w:szCs w:val="20"/>
        </w:rPr>
        <w:lastRenderedPageBreak/>
        <w:t>удовлетворения, включая удовлетворение регрессного требования Залогодержателя, исполнившего обязательство по банковской гарантии, к Принципалам, возмещение расходов Залогодержателя на содержание предмета залога и связанные с обращением взыскания на предмет залога и его реализацией расходы.</w:t>
      </w:r>
      <w:proofErr w:type="gramEnd"/>
      <w:r w:rsidRPr="00E52EBF">
        <w:rPr>
          <w:sz w:val="20"/>
          <w:szCs w:val="20"/>
        </w:rPr>
        <w:br/>
      </w:r>
      <w:proofErr w:type="gramStart"/>
      <w:r w:rsidRPr="00E52EBF">
        <w:rPr>
          <w:sz w:val="20"/>
          <w:szCs w:val="20"/>
        </w:rPr>
        <w:t>Стороны пришли к соглашению о том, что условия, относящиеся к обеспечиваемым залогом обязательствам Принципалов по Генеральным договорам о выдаче гарантий, считаются согласованными ими посредством данной в настоящем пункте Договора отсылки к Генеральным договорам о выдаче гарантий  на основании пункта 1 статьи 339 Гражданского кодекса Российской Федерации.</w:t>
      </w:r>
      <w:proofErr w:type="gramEnd"/>
      <w:r w:rsidRPr="00E52EBF">
        <w:rPr>
          <w:sz w:val="20"/>
          <w:szCs w:val="20"/>
        </w:rPr>
        <w:br/>
        <w:t xml:space="preserve">           Залогодатель настоящим подтверждает, что ознакомлен со всеми условиями Генеральных договоров о выдаче гарантий и согласен отвечать за исполнение обязательств Принципалами по Генеральным договорам о выдаче гарантий предметом залога</w:t>
      </w:r>
      <w:proofErr w:type="gramStart"/>
      <w:r w:rsidRPr="00E52EBF">
        <w:rPr>
          <w:sz w:val="20"/>
          <w:szCs w:val="20"/>
        </w:rPr>
        <w:t>.».</w:t>
      </w:r>
      <w:r w:rsidRPr="00E52EBF">
        <w:rPr>
          <w:sz w:val="20"/>
          <w:szCs w:val="20"/>
        </w:rPr>
        <w:br/>
      </w:r>
      <w:proofErr w:type="gramEnd"/>
      <w:r w:rsidRPr="00E52EBF">
        <w:rPr>
          <w:sz w:val="20"/>
          <w:szCs w:val="20"/>
        </w:rPr>
        <w:t xml:space="preserve">1.2. Дополнить  Статью 6 «Договоренности сторон. </w:t>
      </w:r>
      <w:proofErr w:type="gramStart"/>
      <w:r w:rsidRPr="00E52EBF">
        <w:rPr>
          <w:sz w:val="20"/>
          <w:szCs w:val="20"/>
        </w:rPr>
        <w:t>Ответственность» Договора пунктом 6.11.:</w:t>
      </w:r>
      <w:r w:rsidRPr="00E52EBF">
        <w:rPr>
          <w:sz w:val="20"/>
          <w:szCs w:val="20"/>
        </w:rPr>
        <w:br/>
        <w:t>«Залогодатель обязуется в срок не позднее 90 (девяносто) календарных дней с даты заключения  Дополнительных соглашений к настоящему Договору, предоставить Залогодержателю Протокол/решение уполномоченного органа Залогодателя об одобрении  крупной сделки и/или сделки с заинтересованностью и/или сделки, подлежащей одобрению в соответствии с требованиями учредительных (внутренних) документов Залогодателя и/или иных норм законодательства, в отношении заключения Дополнительных</w:t>
      </w:r>
      <w:proofErr w:type="gramEnd"/>
      <w:r w:rsidRPr="00E52EBF">
        <w:rPr>
          <w:sz w:val="20"/>
          <w:szCs w:val="20"/>
        </w:rPr>
        <w:t xml:space="preserve"> соглашений к настоящему Договору (в случае необходимости предоставления указанных решений в соответствии с учредительными/внутренними документами Залогодателя и/или действующим законодательством РФ»).».</w:t>
      </w:r>
      <w:r w:rsidRPr="00E52EBF">
        <w:rPr>
          <w:sz w:val="20"/>
          <w:szCs w:val="20"/>
        </w:rPr>
        <w:br/>
        <w:t xml:space="preserve">2. Во всем остальном, что не предусмотрено настоящим Дополнительным соглашением, Стороны руководствуются условиями Договора. Настоящее Дополнительное соглашение является неотъемлемой частью Договора и вступает в силу </w:t>
      </w:r>
      <w:proofErr w:type="gramStart"/>
      <w:r w:rsidRPr="00E52EBF">
        <w:rPr>
          <w:sz w:val="20"/>
          <w:szCs w:val="20"/>
        </w:rPr>
        <w:t>с даты</w:t>
      </w:r>
      <w:proofErr w:type="gramEnd"/>
      <w:r w:rsidRPr="00E52EBF">
        <w:rPr>
          <w:sz w:val="20"/>
          <w:szCs w:val="20"/>
        </w:rPr>
        <w:t xml:space="preserve"> его подписания Сторонами. </w:t>
      </w:r>
      <w:r w:rsidRPr="00E52EBF">
        <w:rPr>
          <w:sz w:val="20"/>
          <w:szCs w:val="20"/>
        </w:rPr>
        <w:br/>
        <w:t>3. Настоящее Дополнительное соглашение составлено на русском языке в 2 (Двух) экземплярах, имеющих одинаковую юридическую силу, при этом 1 (Один)  из 2 (Двух)  экземпляров настоящего Дополнительного соглашения  – для Залогодержателя, 1 (Один)  – для Залогодателя</w:t>
      </w:r>
      <w:proofErr w:type="gramStart"/>
      <w:r w:rsidRPr="00E52EBF">
        <w:rPr>
          <w:sz w:val="20"/>
          <w:szCs w:val="20"/>
        </w:rPr>
        <w:t>.»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br/>
        <w:t xml:space="preserve">     </w:t>
      </w:r>
      <w:proofErr w:type="gramEnd"/>
      <w:r w:rsidRPr="00E52EBF">
        <w:rPr>
          <w:sz w:val="20"/>
          <w:szCs w:val="20"/>
        </w:rPr>
        <w:t xml:space="preserve">Основания заинтересованности в соответствии со ст.81 ФЗ «Об акционерных обществах»: </w:t>
      </w:r>
      <w:r w:rsidRPr="00E52EBF">
        <w:rPr>
          <w:sz w:val="20"/>
          <w:szCs w:val="20"/>
        </w:rPr>
        <w:br/>
        <w:t xml:space="preserve">     Аминов Олег Николаевич – Председатель Совета директоров и контролирующее лицо АО «Уралтехнострой-Туймазыхиммаш», Президент и контролирующее лиц</w:t>
      </w:r>
      <w:proofErr w:type="gramStart"/>
      <w:r w:rsidRPr="00E52EBF">
        <w:rPr>
          <w:sz w:val="20"/>
          <w:szCs w:val="20"/>
        </w:rPr>
        <w:t>о ООО</w:t>
      </w:r>
      <w:proofErr w:type="gramEnd"/>
      <w:r w:rsidRPr="00E52EBF">
        <w:rPr>
          <w:sz w:val="20"/>
          <w:szCs w:val="20"/>
        </w:rPr>
        <w:t xml:space="preserve"> «Корпорация Уралтехнострой»; </w:t>
      </w:r>
      <w:r w:rsidRPr="00E52EBF">
        <w:rPr>
          <w:sz w:val="20"/>
          <w:szCs w:val="20"/>
        </w:rPr>
        <w:br/>
        <w:t xml:space="preserve">     Аминов Антон Олегович   –  член Совета директоров Общества, сын контролирующего лица и единоличного исполнительного органа ООО «Корпорация Уралтехнострой», Аминова Олега Николаевича;</w:t>
      </w:r>
      <w:r w:rsidRPr="00E52EBF">
        <w:rPr>
          <w:sz w:val="20"/>
          <w:szCs w:val="20"/>
        </w:rPr>
        <w:br/>
        <w:t xml:space="preserve">      ООО «Корпорация Уралтехнострой» - контролирующее лицо АО «Уралтехнострой-Туймазыхиммаш»,  выгодоприобретатель  по сделке.</w:t>
      </w:r>
      <w:r w:rsidRPr="00E52EBF">
        <w:rPr>
          <w:sz w:val="20"/>
          <w:szCs w:val="20"/>
        </w:rPr>
        <w:br/>
      </w:r>
    </w:p>
    <w:p w:rsidR="00FD7031" w:rsidRPr="00DE1343" w:rsidRDefault="0001142B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FD7031" w:rsidRPr="00DE1343">
        <w:rPr>
          <w:sz w:val="20"/>
          <w:szCs w:val="20"/>
        </w:rPr>
        <w:t xml:space="preserve">Последующее одобрение крупной сделки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="00FD7031" w:rsidRPr="00DE1343">
        <w:rPr>
          <w:sz w:val="20"/>
          <w:szCs w:val="20"/>
        </w:rPr>
        <w:t xml:space="preserve">Дополнительное соглашение №1 к договору  последующего залога оборудования  №13ф-06-2021/КЛ/ДЗ-02 от 22 июня 2021г. заключенное 18 октября 2021г. между АО «Уралтехнострой-Туймазыхиммаш» - Залогодатель и АО Банк «Северный морской путь (АО «СМП Банк») - Залогодержатель и подтверждение  полномочий  генерального директора АО «Уралтехнострой-Туймазыхиммаш» </w:t>
      </w:r>
      <w:proofErr w:type="spellStart"/>
      <w:r w:rsidR="00FD7031" w:rsidRPr="00DE1343">
        <w:rPr>
          <w:sz w:val="20"/>
          <w:szCs w:val="20"/>
        </w:rPr>
        <w:t>Гаскарова</w:t>
      </w:r>
      <w:proofErr w:type="spellEnd"/>
      <w:r w:rsidR="00FD7031" w:rsidRPr="00DE1343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 ****: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9A02FF" w:rsidRPr="009A02FF" w:rsidRDefault="009A02FF" w:rsidP="009A02F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9A02FF">
              <w:rPr>
                <w:sz w:val="20"/>
                <w:szCs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083" w:type="dxa"/>
            <w:vAlign w:val="bottom"/>
          </w:tcPr>
          <w:p w:rsidR="007A68D1" w:rsidRPr="007A68D1" w:rsidRDefault="007A68D1" w:rsidP="007A68D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DE1343">
              <w:rPr>
                <w:sz w:val="20"/>
                <w:szCs w:val="20"/>
              </w:rPr>
              <w:t xml:space="preserve"> </w:t>
            </w:r>
            <w:r w:rsidRPr="007A68D1">
              <w:rPr>
                <w:sz w:val="20"/>
                <w:szCs w:val="20"/>
                <w:lang w:val="en-US"/>
              </w:rPr>
              <w:t>138 138</w:t>
            </w:r>
          </w:p>
          <w:p w:rsidR="00567765" w:rsidRPr="00E52EBF" w:rsidRDefault="00567765" w:rsidP="007A68D1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231CBE" w:rsidRPr="00231CBE" w:rsidTr="006044AE">
        <w:trPr>
          <w:cantSplit/>
        </w:trPr>
        <w:tc>
          <w:tcPr>
            <w:tcW w:w="7487" w:type="dxa"/>
          </w:tcPr>
          <w:p w:rsidR="00231CBE" w:rsidRPr="00231CBE" w:rsidRDefault="00231CBE" w:rsidP="00231CBE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231CB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31CBE" w:rsidRPr="00231CBE" w:rsidRDefault="00231CBE" w:rsidP="00231CBE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1CB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</w:tbl>
    <w:p w:rsidR="006F4C50" w:rsidRPr="00DE1343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E1343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 xml:space="preserve">Одобрить крупную сделку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</w:t>
      </w:r>
      <w:r w:rsidRPr="00E52EBF">
        <w:rPr>
          <w:sz w:val="20"/>
          <w:szCs w:val="20"/>
        </w:rPr>
        <w:lastRenderedPageBreak/>
        <w:t xml:space="preserve">заинтересованность: </w:t>
      </w:r>
      <w:proofErr w:type="gramStart"/>
      <w:r w:rsidRPr="00E52EBF">
        <w:rPr>
          <w:sz w:val="20"/>
          <w:szCs w:val="20"/>
        </w:rPr>
        <w:t xml:space="preserve">Дополнительное соглашение №1 к договору последующего залога оборудования №13ф-06-2021/КЛ/ДЗ-02 от 22 июня 2021г. заключенное 18 октября 2021г. между АО «Уралтехнострой-Туймазыхиммаш» - Залогодатель и АО Банк «Северный морской путь (АО «СМП Банк») – Залогодержатель, и подтвердить  полномочия  генерального директора АО «Уралтехнострой-Туймазыхиммаш» </w:t>
      </w:r>
      <w:proofErr w:type="spellStart"/>
      <w:r w:rsidRPr="00E52EBF">
        <w:rPr>
          <w:sz w:val="20"/>
          <w:szCs w:val="20"/>
        </w:rPr>
        <w:t>Гаскарова</w:t>
      </w:r>
      <w:proofErr w:type="spellEnd"/>
      <w:r w:rsidRPr="00E52EBF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  <w:r w:rsidRPr="00E52EBF">
        <w:rPr>
          <w:sz w:val="20"/>
          <w:szCs w:val="20"/>
        </w:rPr>
        <w:br/>
        <w:t>Условия сделки:</w:t>
      </w:r>
      <w:r w:rsidRPr="00E52EBF">
        <w:rPr>
          <w:sz w:val="20"/>
          <w:szCs w:val="20"/>
        </w:rPr>
        <w:br/>
        <w:t>«1. Стороны пришли к соглашению о внесении следующих изменений в Договор последующего залога оборудования № 13ф-06-2021/КЛ/ДЗ-02 от «22» июня 2021 года (далее – «Договор»):</w:t>
      </w:r>
      <w:r w:rsidRPr="00E52EBF">
        <w:rPr>
          <w:sz w:val="20"/>
          <w:szCs w:val="20"/>
        </w:rPr>
        <w:br/>
        <w:t>1.1. Изложить п.2.1 Договора в следующей редакции:</w:t>
      </w:r>
      <w:r w:rsidRPr="00E52EBF">
        <w:rPr>
          <w:sz w:val="20"/>
          <w:szCs w:val="20"/>
        </w:rPr>
        <w:br/>
        <w:t>«2.1  Залог обеспечивает исполнение Заемщиками обязательств, существо, размер и срок исполнения которых предусмотрены:</w:t>
      </w:r>
      <w:r w:rsidRPr="00E52EBF">
        <w:rPr>
          <w:sz w:val="20"/>
          <w:szCs w:val="20"/>
        </w:rPr>
        <w:br/>
        <w:t>1)  Договором об открытии кредитной линии 1, в редакции Дополнительного соглашения № 1 от «22» июня 2021 года и Дополнительного соглашения № 2 от «18» октября 2021 года к нему;</w:t>
      </w:r>
      <w:r w:rsidRPr="00E52EBF">
        <w:rPr>
          <w:sz w:val="20"/>
          <w:szCs w:val="20"/>
        </w:rPr>
        <w:br/>
      </w:r>
      <w:proofErr w:type="gramStart"/>
      <w:r w:rsidRPr="00E52EBF">
        <w:rPr>
          <w:sz w:val="20"/>
          <w:szCs w:val="20"/>
        </w:rPr>
        <w:t>2) Договором об открытии кредитной линии 2 в редакции Дополнительного соглашения № 1 от «10» января 2020 года, Дополнительного соглашения № 2 от «05» февраля 2020 года, Дополнительного соглашения № 3 от «03» июня 2020 года, Дополнительного соглашения № 4 от «03» июня 2020 года, Дополнительного соглашения № 5 от «26» марта 2021 года, Дополнительного соглашения № 6 от «22» июня2021 года и Дополнительного соглашения № 7</w:t>
      </w:r>
      <w:proofErr w:type="gramEnd"/>
      <w:r w:rsidRPr="00E52EBF">
        <w:rPr>
          <w:sz w:val="20"/>
          <w:szCs w:val="20"/>
        </w:rPr>
        <w:t xml:space="preserve"> от «18» октября 2021 года к нему;</w:t>
      </w:r>
      <w:r w:rsidRPr="00E52EBF">
        <w:rPr>
          <w:sz w:val="20"/>
          <w:szCs w:val="20"/>
        </w:rPr>
        <w:br/>
      </w:r>
      <w:proofErr w:type="gramStart"/>
      <w:r w:rsidRPr="00E52EBF">
        <w:rPr>
          <w:sz w:val="20"/>
          <w:szCs w:val="20"/>
        </w:rPr>
        <w:t>3) Договором об открытии кредитной линии 3, в редакции Дополнительного соглашения № 1 от «10» января 2020 года, Дополнительного соглашения № 2 от «05» февраля 2020 года, Дополнительного соглашения № 3 от «03» июня 2020 года, Дополнительного соглашения № 4 от «03» июня 2020 года, Дополнительного соглашения № 5 от «26» марта 2021 года, Дополнительного соглашения № 6 от «22» июня 2021 года и Дополнительного соглашения</w:t>
      </w:r>
      <w:proofErr w:type="gramEnd"/>
      <w:r w:rsidRPr="00E52EBF">
        <w:rPr>
          <w:sz w:val="20"/>
          <w:szCs w:val="20"/>
        </w:rPr>
        <w:t xml:space="preserve"> № 7 от «18» октября 2021 года к нему,  – </w:t>
      </w:r>
      <w:r w:rsidRPr="00E52EBF">
        <w:rPr>
          <w:sz w:val="20"/>
          <w:szCs w:val="20"/>
        </w:rPr>
        <w:br/>
        <w:t>в том объеме, в каком требования Залогодержателя к Заемщикам по Договору об открытии кредитной линии будут существовать к моменту их удовлетворения, включая возмещение расходов Залогодержателя на содержание предмета залога и связанные с обращением взыскания на предмет залога и его реализацией расходы;</w:t>
      </w:r>
      <w:r w:rsidRPr="00E52EBF">
        <w:rPr>
          <w:sz w:val="20"/>
          <w:szCs w:val="20"/>
        </w:rPr>
        <w:br/>
      </w:r>
      <w:proofErr w:type="gramStart"/>
      <w:r w:rsidRPr="00E52EBF">
        <w:rPr>
          <w:sz w:val="20"/>
          <w:szCs w:val="20"/>
        </w:rPr>
        <w:t>Стороны пришли к соглашению о том, что условия, относящиеся к обеспечиваемым залогом обязательствам Заемщиков по Договорам об открытии кредитной линии, считаются согласованными ими посредством данной в настоящем пункте Договора отсылки к Договорам об открытии кредитной линии на основании пункта 1 статьи 339 Гражданского кодекса Российской Федерации.</w:t>
      </w:r>
      <w:proofErr w:type="gramEnd"/>
      <w:r w:rsidRPr="00E52EBF">
        <w:rPr>
          <w:sz w:val="20"/>
          <w:szCs w:val="20"/>
        </w:rPr>
        <w:br/>
        <w:t>Залогодатель настоящим подтверждает, что ознакомлен со всеми условиями Договоров об открытии кредитной линии и согласен отвечать за исполнение обязательств Заемщиками по Договорам об открытии кредитной линии предметом залога .».</w:t>
      </w:r>
      <w:r w:rsidRPr="00E52EBF">
        <w:rPr>
          <w:sz w:val="20"/>
          <w:szCs w:val="20"/>
        </w:rPr>
        <w:br/>
        <w:t>1.2. Дополнить  Статью 6 «Договоренности сторон. Ответственность» Договора пунктом 6.11.:</w:t>
      </w:r>
      <w:r w:rsidRPr="00E52EBF">
        <w:rPr>
          <w:sz w:val="20"/>
          <w:szCs w:val="20"/>
        </w:rPr>
        <w:br/>
        <w:t xml:space="preserve">«6.11. </w:t>
      </w:r>
      <w:proofErr w:type="gramStart"/>
      <w:r w:rsidRPr="00E52EBF">
        <w:rPr>
          <w:sz w:val="20"/>
          <w:szCs w:val="20"/>
        </w:rPr>
        <w:t>Залогодатель обязуется в срок не позднее 90 (девяносто) календарных дней с даты заключения  Дополнительных соглашений к настоящему Договору, предоставить Залогодержателю Протокол/решение уполномоченного органа Залогодателя об одобрении  крупной сделки и/или сделки с заинтересованностью и/или сделки, подлежащей одобрению в соответствии с требованиями учредительных (внутренних) документов Залогодателя и/или иных норм законодательства, в отношении заключения Дополнительных соглашений к настоящему Договору</w:t>
      </w:r>
      <w:proofErr w:type="gramEnd"/>
      <w:r w:rsidRPr="00E52EBF">
        <w:rPr>
          <w:sz w:val="20"/>
          <w:szCs w:val="20"/>
        </w:rPr>
        <w:t xml:space="preserve"> (в случае необходимости предоставления указанных решений в соответствии с учредительными/внутренними документами Залогодателя и/или действующим законодательством РФ»).».</w:t>
      </w:r>
      <w:r w:rsidRPr="00E52EBF">
        <w:rPr>
          <w:sz w:val="20"/>
          <w:szCs w:val="20"/>
        </w:rPr>
        <w:br/>
        <w:t xml:space="preserve">2. Во всем остальном, что не предусмотрено настоящим Дополнительным соглашением, Стороны руководствуются условиями Договора. Настоящее Дополнительное соглашение является неотъемлемой частью Договора и вступает в силу </w:t>
      </w:r>
      <w:proofErr w:type="gramStart"/>
      <w:r w:rsidRPr="00E52EBF">
        <w:rPr>
          <w:sz w:val="20"/>
          <w:szCs w:val="20"/>
        </w:rPr>
        <w:t>с даты</w:t>
      </w:r>
      <w:proofErr w:type="gramEnd"/>
      <w:r w:rsidRPr="00E52EBF">
        <w:rPr>
          <w:sz w:val="20"/>
          <w:szCs w:val="20"/>
        </w:rPr>
        <w:t xml:space="preserve"> его подписания Сторонами. </w:t>
      </w:r>
      <w:r w:rsidRPr="00E52EBF">
        <w:rPr>
          <w:sz w:val="20"/>
          <w:szCs w:val="20"/>
        </w:rPr>
        <w:br/>
        <w:t>3. Настоящее Дополнительное соглашение составлено на русском языке в 2 (Двух) экземплярах, имеющих одинаковую юридическую силу, при этом 1 (Один)  из 2 (Двух)  экземпляров настоящего Дополнительного соглашения  – для Залогодержателя, 1 (Один)  – для Залогодателя</w:t>
      </w:r>
      <w:proofErr w:type="gramStart"/>
      <w:r w:rsidRPr="00E52EBF">
        <w:rPr>
          <w:sz w:val="20"/>
          <w:szCs w:val="20"/>
        </w:rPr>
        <w:t>.»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br/>
        <w:t xml:space="preserve">     </w:t>
      </w:r>
      <w:proofErr w:type="gramEnd"/>
      <w:r w:rsidRPr="00E52EBF">
        <w:rPr>
          <w:sz w:val="20"/>
          <w:szCs w:val="20"/>
        </w:rPr>
        <w:t xml:space="preserve">Основания заинтересованности в соответствии со ст.81 ФЗ «Об акционерных обществах»: </w:t>
      </w:r>
      <w:r w:rsidRPr="00E52EBF">
        <w:rPr>
          <w:sz w:val="20"/>
          <w:szCs w:val="20"/>
        </w:rPr>
        <w:br/>
        <w:t xml:space="preserve">     Аминов Олег Николаевич – Председатель Совета директоров и контролирующее лицо АО «Уралтехнострой-Туймазыхиммаш», Президент и контролирующее лиц</w:t>
      </w:r>
      <w:proofErr w:type="gramStart"/>
      <w:r w:rsidRPr="00E52EBF">
        <w:rPr>
          <w:sz w:val="20"/>
          <w:szCs w:val="20"/>
        </w:rPr>
        <w:t>о ООО</w:t>
      </w:r>
      <w:proofErr w:type="gramEnd"/>
      <w:r w:rsidRPr="00E52EBF">
        <w:rPr>
          <w:sz w:val="20"/>
          <w:szCs w:val="20"/>
        </w:rPr>
        <w:t xml:space="preserve"> «Корпорация Уралтехнострой»; </w:t>
      </w:r>
      <w:r w:rsidRPr="00E52EBF">
        <w:rPr>
          <w:sz w:val="20"/>
          <w:szCs w:val="20"/>
        </w:rPr>
        <w:br/>
        <w:t xml:space="preserve">     Аминов Антон Олегович   –  член Совета директоров Общества, сын контролирующего лица и единоличного исполнительного органа ООО «Корпорация Уралтехнострой», Аминова Олега Николаевича;</w:t>
      </w:r>
      <w:r w:rsidRPr="00E52EBF">
        <w:rPr>
          <w:sz w:val="20"/>
          <w:szCs w:val="20"/>
        </w:rPr>
        <w:br/>
        <w:t xml:space="preserve">      ООО «Корпорация Уралтехнострой» - контролирующее лицо АО «Уралтехнострой-Туймазыхиммаш»,  выгодоприобретатель  по сделке.</w:t>
      </w:r>
      <w:r w:rsidRPr="00E52EBF">
        <w:rPr>
          <w:sz w:val="20"/>
          <w:szCs w:val="20"/>
        </w:rPr>
        <w:br/>
      </w:r>
    </w:p>
    <w:p w:rsidR="00FD7031" w:rsidRPr="00DE1343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5.</w:t>
      </w:r>
      <w:r w:rsidRPr="00DE1343">
        <w:rPr>
          <w:sz w:val="20"/>
          <w:szCs w:val="20"/>
        </w:rPr>
        <w:tab/>
        <w:t xml:space="preserve">Последующее одобрение сделки, в совершении которой, в соответствии со ст.81 ФЗ «Об акционерных обществах», имеется заинтересованность: Договора поручительства № 001/2021-ПР01-80 </w:t>
      </w:r>
      <w:r w:rsidRPr="00DE1343">
        <w:rPr>
          <w:sz w:val="20"/>
          <w:szCs w:val="20"/>
        </w:rPr>
        <w:lastRenderedPageBreak/>
        <w:t>заключенного 06.12.2021г. между АО «Уралтехнострой-Туймазыхиммаш» и Банком СОЮЗ (АО) в целях обеспечения исполнения обязательств ООО «Корпорация Уралтехнострой» по рамочному соглашению о предоставлении кредитов.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 ****: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9A02FF" w:rsidRPr="009A02FF" w:rsidRDefault="009A02FF" w:rsidP="009A02F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9A02FF">
              <w:rPr>
                <w:sz w:val="20"/>
                <w:szCs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083" w:type="dxa"/>
            <w:vAlign w:val="bottom"/>
          </w:tcPr>
          <w:p w:rsidR="007A68D1" w:rsidRPr="007A68D1" w:rsidRDefault="007A68D1" w:rsidP="007A68D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DE1343">
              <w:rPr>
                <w:sz w:val="20"/>
                <w:szCs w:val="20"/>
              </w:rPr>
              <w:t xml:space="preserve"> </w:t>
            </w:r>
            <w:r w:rsidRPr="007A68D1">
              <w:rPr>
                <w:sz w:val="20"/>
                <w:szCs w:val="20"/>
                <w:lang w:val="en-US"/>
              </w:rPr>
              <w:t>138 138</w:t>
            </w:r>
          </w:p>
          <w:p w:rsidR="00567765" w:rsidRPr="00E52EBF" w:rsidRDefault="00567765" w:rsidP="007A68D1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231CBE" w:rsidRPr="00231CBE" w:rsidTr="006044AE">
        <w:trPr>
          <w:cantSplit/>
        </w:trPr>
        <w:tc>
          <w:tcPr>
            <w:tcW w:w="7487" w:type="dxa"/>
          </w:tcPr>
          <w:p w:rsidR="00231CBE" w:rsidRPr="00231CBE" w:rsidRDefault="00231CBE" w:rsidP="00231CBE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231CB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31CBE" w:rsidRPr="00231CBE" w:rsidRDefault="00231CBE" w:rsidP="00231CBE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1CB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</w:tbl>
    <w:p w:rsidR="006F4C50" w:rsidRPr="00DE1343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E1343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DE1343" w:rsidRPr="00DE1343" w:rsidRDefault="00DE1343" w:rsidP="00DE1343">
      <w:pPr>
        <w:jc w:val="both"/>
        <w:rPr>
          <w:sz w:val="20"/>
          <w:szCs w:val="20"/>
        </w:rPr>
      </w:pPr>
      <w:r w:rsidRPr="00DE1343">
        <w:rPr>
          <w:color w:val="000000"/>
          <w:sz w:val="20"/>
          <w:szCs w:val="20"/>
        </w:rPr>
        <w:t xml:space="preserve">Одобрить сделку, в совершении которой, в соответствии со ст.81 ФЗ «Об акционерных обществах», имеется заинтересованность: </w:t>
      </w:r>
      <w:r w:rsidRPr="00DE1343">
        <w:rPr>
          <w:b/>
          <w:color w:val="000000"/>
          <w:sz w:val="20"/>
          <w:szCs w:val="20"/>
        </w:rPr>
        <w:t>Договор поручительства №001/2021-ПР01-80 заключенный 06.12.2021г.</w:t>
      </w:r>
      <w:r w:rsidRPr="00DE1343">
        <w:rPr>
          <w:color w:val="000000"/>
          <w:sz w:val="20"/>
          <w:szCs w:val="20"/>
        </w:rPr>
        <w:t xml:space="preserve"> между АО «Уралтехнострой-Туймазыхиммаш» и Банком СОЮЗ (АО) в целях обеспечения исполнения обязательств ООО «Корпорация Уралтехнострой» по рамочному соглашению о предоставлении кредитов н</w:t>
      </w:r>
      <w:r w:rsidRPr="00DE1343">
        <w:rPr>
          <w:sz w:val="20"/>
          <w:szCs w:val="20"/>
        </w:rPr>
        <w:t>а следующих основных условиях:</w:t>
      </w:r>
    </w:p>
    <w:p w:rsidR="00DE1343" w:rsidRPr="00DE1343" w:rsidRDefault="00DE1343" w:rsidP="00DE1343">
      <w:pPr>
        <w:ind w:firstLine="426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- максимальный размер единовременной совокупной задолженности – не более 250 000 000 (Двести пятьдесят миллионов) рублей;</w:t>
      </w:r>
    </w:p>
    <w:p w:rsidR="00DE1343" w:rsidRPr="00DE1343" w:rsidRDefault="00DE1343" w:rsidP="00DE1343">
      <w:pPr>
        <w:ind w:firstLine="426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-  окончательный срок возврата всех кредитов – не позднее 07.10.2024г.;</w:t>
      </w:r>
    </w:p>
    <w:p w:rsidR="00DE1343" w:rsidRPr="00DE1343" w:rsidRDefault="00DE1343" w:rsidP="00DE1343">
      <w:pPr>
        <w:ind w:firstLine="426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- процентная ставка:</w:t>
      </w:r>
    </w:p>
    <w:p w:rsidR="00DE1343" w:rsidRPr="00DE1343" w:rsidRDefault="00DE1343" w:rsidP="00DE1343">
      <w:pPr>
        <w:ind w:firstLine="426"/>
        <w:jc w:val="both"/>
        <w:rPr>
          <w:sz w:val="20"/>
          <w:szCs w:val="20"/>
        </w:rPr>
      </w:pPr>
      <w:r w:rsidRPr="00DE1343">
        <w:rPr>
          <w:sz w:val="20"/>
          <w:szCs w:val="20"/>
        </w:rPr>
        <w:t xml:space="preserve">● ключевая ставка Банка России, увеличенная на 2,5% (две целых пять десятых процента) годовых, но не менее 9,25% (девяти целых двадцати пяти сотых процента) годовых при сроке Кредита до 180 (ста восьмидесяти) календарных дней включительно; </w:t>
      </w:r>
    </w:p>
    <w:p w:rsidR="00DE1343" w:rsidRPr="00DE1343" w:rsidRDefault="00DE1343" w:rsidP="00DE1343">
      <w:pPr>
        <w:ind w:firstLine="426"/>
        <w:jc w:val="both"/>
        <w:rPr>
          <w:sz w:val="20"/>
          <w:szCs w:val="20"/>
        </w:rPr>
      </w:pPr>
      <w:r w:rsidRPr="00DE1343">
        <w:rPr>
          <w:sz w:val="20"/>
          <w:szCs w:val="20"/>
        </w:rPr>
        <w:t xml:space="preserve">● ключевая ставка Банка России, увеличенная на 2,75% (две целых семьдесят пять сотых процента) годовых, но не менее 9,5% (девяти целых пяти десятых процента) годовых при сроке Кредита от 181 (ста восьмидесяти одного) до 365 (трёхсот шестидесяти пяти) календарных дней включительно; </w:t>
      </w:r>
    </w:p>
    <w:p w:rsidR="00DE1343" w:rsidRPr="00DE1343" w:rsidRDefault="00DE1343" w:rsidP="00DE1343">
      <w:pPr>
        <w:ind w:firstLine="426"/>
        <w:jc w:val="both"/>
        <w:rPr>
          <w:sz w:val="20"/>
          <w:szCs w:val="20"/>
        </w:rPr>
      </w:pPr>
      <w:r w:rsidRPr="00DE1343">
        <w:rPr>
          <w:sz w:val="20"/>
          <w:szCs w:val="20"/>
        </w:rPr>
        <w:t xml:space="preserve">● ключевая ставка Банка России, увеличенная на 3% (три процента) годовых, но не менее 9,75% (девяти целых семидесяти пяти сотых процента) годовых при сроке Кредита от 366 (трёхсот шестидесяти шести) и более календарных дней. </w:t>
      </w:r>
    </w:p>
    <w:p w:rsidR="00DE1343" w:rsidRPr="00DE1343" w:rsidRDefault="00DE1343" w:rsidP="00DE1343">
      <w:pPr>
        <w:ind w:firstLine="426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В случае неисполнения/ненадлежащего исполнения Заемщиком обязательств Рамочному соглашению (с открытыми условиями) о предоставлении кредитов процентная ставка может быть увеличена не более чем на 1% (один процент) годовых,</w:t>
      </w:r>
    </w:p>
    <w:p w:rsidR="00DE1343" w:rsidRPr="00DE1343" w:rsidRDefault="00DE1343" w:rsidP="00DE1343">
      <w:pPr>
        <w:ind w:firstLine="426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а также в качестве обеспечения исполнения обязательств по возврату денежных средств, уплате процентов, неустоек, убытков, судебных и иных расходов, возврату неосновательного обогащения, уплате иных сумм, предусмотренных законодательством РФ и связанных с расторжением, прекращением, признанием Обеспечиваемой сделки недействительной либо незаключенной.</w:t>
      </w:r>
    </w:p>
    <w:p w:rsidR="00DE1343" w:rsidRPr="00DE1343" w:rsidRDefault="00DE1343" w:rsidP="00DE1343">
      <w:pPr>
        <w:ind w:firstLine="426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Поручитель прямо выражает свое согласие отвечать в соответствии с измененными условиями обеспечиваемой сделки в следующих пределах:</w:t>
      </w:r>
    </w:p>
    <w:p w:rsidR="00DE1343" w:rsidRPr="00DE1343" w:rsidRDefault="00DE1343" w:rsidP="00DE1343">
      <w:pPr>
        <w:ind w:firstLine="426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-</w:t>
      </w:r>
      <w:r w:rsidRPr="00DE1343">
        <w:rPr>
          <w:sz w:val="20"/>
          <w:szCs w:val="20"/>
        </w:rPr>
        <w:tab/>
        <w:t>при увеличении размера максимального размера единовременной совокупной задолженности не более чем в полтора раза;</w:t>
      </w:r>
    </w:p>
    <w:p w:rsidR="00DE1343" w:rsidRPr="00DE1343" w:rsidRDefault="00DE1343" w:rsidP="00DE1343">
      <w:pPr>
        <w:ind w:firstLine="426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-</w:t>
      </w:r>
      <w:r w:rsidRPr="00DE1343">
        <w:rPr>
          <w:sz w:val="20"/>
          <w:szCs w:val="20"/>
        </w:rPr>
        <w:tab/>
        <w:t>при увеличении размера процентной ставки не более чем в полтора раза;</w:t>
      </w:r>
    </w:p>
    <w:p w:rsidR="00DE1343" w:rsidRPr="00DE1343" w:rsidRDefault="00DE1343" w:rsidP="00DE1343">
      <w:pPr>
        <w:ind w:firstLine="426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-</w:t>
      </w:r>
      <w:r w:rsidRPr="00DE1343">
        <w:rPr>
          <w:sz w:val="20"/>
          <w:szCs w:val="20"/>
        </w:rPr>
        <w:tab/>
        <w:t>при увеличении окончательного срока возврата всех кредитов не более чем на 18 (Восемнадцать) месяцев;</w:t>
      </w:r>
    </w:p>
    <w:p w:rsidR="00DE1343" w:rsidRPr="00DE1343" w:rsidRDefault="00DE1343" w:rsidP="00DE1343">
      <w:pPr>
        <w:ind w:firstLine="426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-</w:t>
      </w:r>
      <w:r w:rsidRPr="00DE1343">
        <w:rPr>
          <w:sz w:val="20"/>
          <w:szCs w:val="20"/>
        </w:rPr>
        <w:tab/>
        <w:t>при увеличении размера неустоек не более чем в полтора раза.</w:t>
      </w:r>
    </w:p>
    <w:p w:rsidR="00DE1343" w:rsidRPr="00DE1343" w:rsidRDefault="00DE1343" w:rsidP="00DE1343">
      <w:pPr>
        <w:ind w:firstLine="426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В случае изменения условий Обеспечиваемой сделки в большей степени поручительство не прекращается, при этом поручитель несет перед Банком ответственность по Обеспечиваемой сделке, исходя из максимальных пределов соответствующих условий обязательства, указанных в настоящем согласии.</w:t>
      </w:r>
    </w:p>
    <w:p w:rsidR="00DE1343" w:rsidRPr="00DE1343" w:rsidRDefault="00DE1343" w:rsidP="00DE1343">
      <w:pPr>
        <w:ind w:firstLine="426"/>
        <w:jc w:val="both"/>
        <w:rPr>
          <w:sz w:val="20"/>
          <w:szCs w:val="20"/>
        </w:rPr>
      </w:pPr>
      <w:r w:rsidRPr="00DE1343">
        <w:rPr>
          <w:sz w:val="20"/>
          <w:szCs w:val="20"/>
        </w:rPr>
        <w:t xml:space="preserve">Поручительство предоставляется в полном объеме обязательств должника по Обеспечиваемой сделке, возникает </w:t>
      </w:r>
      <w:proofErr w:type="gramStart"/>
      <w:r w:rsidRPr="00DE1343">
        <w:rPr>
          <w:sz w:val="20"/>
          <w:szCs w:val="20"/>
        </w:rPr>
        <w:t>с даты заключения</w:t>
      </w:r>
      <w:proofErr w:type="gramEnd"/>
      <w:r w:rsidRPr="00DE1343">
        <w:rPr>
          <w:sz w:val="20"/>
          <w:szCs w:val="20"/>
        </w:rPr>
        <w:t xml:space="preserve"> договора поручительства и прекращается по истечении 3 (Трех) лет с даты окончательного срока возврата всех кредитов. В случае увеличения окончательного срока возврата всех кредитов поручительство прекращается по истечении 4 (Четырех) лет и 6 (Шести) месяцев </w:t>
      </w:r>
      <w:proofErr w:type="gramStart"/>
      <w:r w:rsidRPr="00DE1343">
        <w:rPr>
          <w:sz w:val="20"/>
          <w:szCs w:val="20"/>
        </w:rPr>
        <w:t>с даты</w:t>
      </w:r>
      <w:proofErr w:type="gramEnd"/>
      <w:r w:rsidRPr="00DE1343">
        <w:rPr>
          <w:sz w:val="20"/>
          <w:szCs w:val="20"/>
        </w:rPr>
        <w:t xml:space="preserve"> окончательного срока возврата всех кредитов.</w:t>
      </w:r>
    </w:p>
    <w:p w:rsidR="00DE1343" w:rsidRPr="00DE1343" w:rsidRDefault="00DE1343" w:rsidP="00DE1343">
      <w:pPr>
        <w:autoSpaceDE w:val="0"/>
        <w:autoSpaceDN w:val="0"/>
        <w:ind w:firstLine="426"/>
        <w:jc w:val="both"/>
        <w:rPr>
          <w:color w:val="000000"/>
          <w:sz w:val="20"/>
          <w:szCs w:val="20"/>
        </w:rPr>
      </w:pPr>
      <w:r w:rsidRPr="00DE1343">
        <w:rPr>
          <w:color w:val="000000"/>
          <w:sz w:val="20"/>
          <w:szCs w:val="20"/>
        </w:rPr>
        <w:t xml:space="preserve">Подтвердить  полномочия  генерального директора АО «Уралтехнострой-Туймазыхиммаш» </w:t>
      </w:r>
      <w:proofErr w:type="spellStart"/>
      <w:r w:rsidRPr="00DE1343">
        <w:rPr>
          <w:color w:val="000000"/>
          <w:sz w:val="20"/>
          <w:szCs w:val="20"/>
        </w:rPr>
        <w:t>Гаскарова</w:t>
      </w:r>
      <w:proofErr w:type="spellEnd"/>
      <w:r w:rsidRPr="00DE1343">
        <w:rPr>
          <w:color w:val="000000"/>
          <w:sz w:val="20"/>
          <w:szCs w:val="20"/>
        </w:rPr>
        <w:t xml:space="preserve"> В.З., подписавшего под отлагательным условием вышеуказанный договор и иные, связанные с ним документы.</w:t>
      </w:r>
    </w:p>
    <w:p w:rsidR="00DE1343" w:rsidRPr="00DE1343" w:rsidRDefault="00DE1343" w:rsidP="00DE1343">
      <w:pPr>
        <w:jc w:val="both"/>
        <w:rPr>
          <w:sz w:val="20"/>
          <w:szCs w:val="20"/>
        </w:rPr>
      </w:pPr>
      <w:r w:rsidRPr="00DE1343">
        <w:rPr>
          <w:sz w:val="20"/>
          <w:szCs w:val="20"/>
        </w:rPr>
        <w:lastRenderedPageBreak/>
        <w:t xml:space="preserve">     Основания заинтересованности в соответствии со ст.81 ФЗ «Об акционерных обществах»:</w:t>
      </w:r>
      <w:r w:rsidRPr="00DE1343">
        <w:rPr>
          <w:sz w:val="20"/>
          <w:szCs w:val="20"/>
          <w:lang w:eastAsia="ar-SA"/>
        </w:rPr>
        <w:t xml:space="preserve"> </w:t>
      </w:r>
    </w:p>
    <w:p w:rsidR="00DE1343" w:rsidRPr="00DE1343" w:rsidRDefault="00DE1343" w:rsidP="00DE1343">
      <w:pPr>
        <w:widowControl w:val="0"/>
        <w:autoSpaceDE w:val="0"/>
        <w:jc w:val="both"/>
        <w:rPr>
          <w:sz w:val="20"/>
          <w:szCs w:val="20"/>
          <w:lang w:eastAsia="ar-SA"/>
        </w:rPr>
      </w:pPr>
      <w:r w:rsidRPr="00DE1343">
        <w:rPr>
          <w:sz w:val="20"/>
          <w:szCs w:val="20"/>
          <w:lang w:eastAsia="ar-SA"/>
        </w:rPr>
        <w:t xml:space="preserve">     Аминов Олег Николаевич – Председатель Совета директоров и контролирующее лицо АО «Уралтехнострой-Туймазыхиммаш», Президент и контролирующее лиц</w:t>
      </w:r>
      <w:proofErr w:type="gramStart"/>
      <w:r w:rsidRPr="00DE1343">
        <w:rPr>
          <w:sz w:val="20"/>
          <w:szCs w:val="20"/>
          <w:lang w:eastAsia="ar-SA"/>
        </w:rPr>
        <w:t>о ООО</w:t>
      </w:r>
      <w:proofErr w:type="gramEnd"/>
      <w:r w:rsidRPr="00DE1343">
        <w:rPr>
          <w:sz w:val="20"/>
          <w:szCs w:val="20"/>
          <w:lang w:eastAsia="ar-SA"/>
        </w:rPr>
        <w:t xml:space="preserve"> «Корпорация Уралтехнострой»; </w:t>
      </w:r>
    </w:p>
    <w:p w:rsidR="00DE1343" w:rsidRPr="00DE1343" w:rsidRDefault="00DE1343" w:rsidP="00DE1343">
      <w:pPr>
        <w:widowControl w:val="0"/>
        <w:autoSpaceDE w:val="0"/>
        <w:jc w:val="both"/>
        <w:rPr>
          <w:sz w:val="20"/>
          <w:szCs w:val="20"/>
          <w:lang w:eastAsia="ar-SA"/>
        </w:rPr>
      </w:pPr>
      <w:r w:rsidRPr="00DE1343">
        <w:rPr>
          <w:sz w:val="20"/>
          <w:szCs w:val="20"/>
          <w:lang w:eastAsia="ar-SA"/>
        </w:rPr>
        <w:t xml:space="preserve">     Аминов Антон Олегович   –  член Совета директоров Общества, сын контролирующего лица и единоличного исполнительного орган</w:t>
      </w:r>
      <w:proofErr w:type="gramStart"/>
      <w:r w:rsidRPr="00DE1343">
        <w:rPr>
          <w:sz w:val="20"/>
          <w:szCs w:val="20"/>
          <w:lang w:eastAsia="ar-SA"/>
        </w:rPr>
        <w:t>а ООО</w:t>
      </w:r>
      <w:proofErr w:type="gramEnd"/>
      <w:r w:rsidRPr="00DE1343">
        <w:rPr>
          <w:sz w:val="20"/>
          <w:szCs w:val="20"/>
          <w:lang w:eastAsia="ar-SA"/>
        </w:rPr>
        <w:t xml:space="preserve"> «Корпорация Уралтехнострой», Аминова Олега Николаевича;</w:t>
      </w:r>
    </w:p>
    <w:p w:rsidR="007F264A" w:rsidRPr="00DE1343" w:rsidRDefault="00DE1343" w:rsidP="00DE1343">
      <w:pPr>
        <w:spacing w:after="120"/>
        <w:rPr>
          <w:sz w:val="20"/>
          <w:szCs w:val="20"/>
        </w:rPr>
      </w:pPr>
      <w:r w:rsidRPr="00DE1343">
        <w:rPr>
          <w:sz w:val="20"/>
          <w:szCs w:val="20"/>
          <w:lang w:eastAsia="ar-SA"/>
        </w:rPr>
        <w:t xml:space="preserve">      ООО «Корпорация Уралтехнострой</w:t>
      </w:r>
      <w:proofErr w:type="gramStart"/>
      <w:r w:rsidRPr="00DE1343">
        <w:rPr>
          <w:sz w:val="20"/>
          <w:szCs w:val="20"/>
          <w:lang w:eastAsia="ar-SA"/>
        </w:rPr>
        <w:t>»-</w:t>
      </w:r>
      <w:proofErr w:type="gramEnd"/>
      <w:r w:rsidRPr="00DE1343">
        <w:rPr>
          <w:sz w:val="20"/>
          <w:szCs w:val="20"/>
          <w:lang w:eastAsia="ar-SA"/>
        </w:rPr>
        <w:t xml:space="preserve">контролирующее лицо </w:t>
      </w:r>
      <w:proofErr w:type="spellStart"/>
      <w:r w:rsidRPr="00DE1343">
        <w:rPr>
          <w:sz w:val="20"/>
          <w:szCs w:val="20"/>
          <w:lang w:eastAsia="ar-SA"/>
        </w:rPr>
        <w:t>АО«Уралтехнострой</w:t>
      </w:r>
      <w:proofErr w:type="spellEnd"/>
      <w:r w:rsidRPr="00DE1343">
        <w:rPr>
          <w:sz w:val="20"/>
          <w:szCs w:val="20"/>
          <w:lang w:eastAsia="ar-SA"/>
        </w:rPr>
        <w:t>-Туймазыхиммаш»,  выгодоприобретатель  по сделке</w:t>
      </w:r>
    </w:p>
    <w:p w:rsidR="00FD7031" w:rsidRPr="00DE1343" w:rsidRDefault="0001142B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FD7031" w:rsidRPr="00DE1343">
        <w:rPr>
          <w:sz w:val="20"/>
          <w:szCs w:val="20"/>
        </w:rPr>
        <w:t xml:space="preserve"> Последующее одобрение сделки, в совершении которой, в соответствии со ст.81 ФЗ «Об акционерных обществах», имеется заинтересованность: Договор поручительства №011/2021-ПР01-80 заключенный 06.12.2021г. между АО «Уралтехнострой-Туймазыхиммаш» и Банком СОЮЗ (АО) в целях обеспечения исполнения обязательств ООО «Корпорация Уралтехнострой» по договору о предоставлении банковских гарантий.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 ****: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9A02FF" w:rsidRPr="009A02FF" w:rsidRDefault="009A02FF" w:rsidP="009A02F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9A02FF">
              <w:rPr>
                <w:sz w:val="20"/>
                <w:szCs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083" w:type="dxa"/>
            <w:vAlign w:val="bottom"/>
          </w:tcPr>
          <w:p w:rsidR="007A68D1" w:rsidRPr="007A68D1" w:rsidRDefault="007A68D1" w:rsidP="007A68D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DE1343">
              <w:rPr>
                <w:sz w:val="20"/>
                <w:szCs w:val="20"/>
              </w:rPr>
              <w:t xml:space="preserve"> </w:t>
            </w:r>
            <w:r w:rsidRPr="007A68D1">
              <w:rPr>
                <w:sz w:val="20"/>
                <w:szCs w:val="20"/>
                <w:lang w:val="en-US"/>
              </w:rPr>
              <w:t>138 138</w:t>
            </w:r>
          </w:p>
          <w:p w:rsidR="00567765" w:rsidRPr="00E52EBF" w:rsidRDefault="00567765" w:rsidP="007A68D1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231CBE" w:rsidRPr="00231CBE" w:rsidTr="006044AE">
        <w:trPr>
          <w:cantSplit/>
        </w:trPr>
        <w:tc>
          <w:tcPr>
            <w:tcW w:w="7487" w:type="dxa"/>
          </w:tcPr>
          <w:p w:rsidR="00231CBE" w:rsidRPr="00231CBE" w:rsidRDefault="00231CBE" w:rsidP="00231CBE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231CB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31CBE" w:rsidRPr="00231CBE" w:rsidRDefault="00231CBE" w:rsidP="00231CBE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1CB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</w:tbl>
    <w:p w:rsidR="006F4C50" w:rsidRPr="00DE1343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E1343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 xml:space="preserve">Одобрить сделку, в совершении которой, в соответствии со ст.81 ФЗ «Об акционерных обществах», имеется заинтересованность: </w:t>
      </w:r>
      <w:proofErr w:type="gramStart"/>
      <w:r w:rsidRPr="00E52EBF">
        <w:rPr>
          <w:sz w:val="20"/>
          <w:szCs w:val="20"/>
        </w:rPr>
        <w:t>Договор поручительства №011/2021-ПР01-80 заключенный 06.12.2021г. между АО «Уралтехнострой-Туймазыхиммаш» и Банком СОЮЗ в целях обеспечения исполнения обязательств ООО «Корпорация Уралтехнострой» (ИНН 0275022471) (далее – Должник) (солидарно, в полном объёме) по Договору о предоставлении банковских гарантий, заключенному между Должником и Банком на следующих основных условиях:</w:t>
      </w:r>
      <w:r w:rsidRPr="00E52EBF">
        <w:rPr>
          <w:sz w:val="20"/>
          <w:szCs w:val="20"/>
        </w:rPr>
        <w:br/>
        <w:t>- общая совокупная сумма всех одновременно действующих гарантий (возобновляемый лимит банковских гарантий): не более 250 000 000</w:t>
      </w:r>
      <w:proofErr w:type="gramEnd"/>
      <w:r w:rsidRPr="00E52EBF">
        <w:rPr>
          <w:sz w:val="20"/>
          <w:szCs w:val="20"/>
        </w:rPr>
        <w:t xml:space="preserve"> ((Двести пятьдесят миллионов) рублей;</w:t>
      </w:r>
      <w:r w:rsidRPr="00E52EBF">
        <w:rPr>
          <w:sz w:val="20"/>
          <w:szCs w:val="20"/>
        </w:rPr>
        <w:br/>
        <w:t xml:space="preserve">- срок, в течение которого могут быть выданы банковские гарантии: не </w:t>
      </w:r>
      <w:proofErr w:type="gramStart"/>
      <w:r w:rsidRPr="00E52EBF">
        <w:rPr>
          <w:sz w:val="20"/>
          <w:szCs w:val="20"/>
        </w:rPr>
        <w:t>позднее</w:t>
      </w:r>
      <w:proofErr w:type="gramEnd"/>
      <w:r w:rsidRPr="00E52EBF">
        <w:rPr>
          <w:sz w:val="20"/>
          <w:szCs w:val="20"/>
        </w:rPr>
        <w:t xml:space="preserve"> чем по 07.10.2024 включительно;</w:t>
      </w:r>
      <w:r w:rsidRPr="00E52EBF">
        <w:rPr>
          <w:sz w:val="20"/>
          <w:szCs w:val="20"/>
        </w:rPr>
        <w:br/>
        <w:t>- срок каждой гарантии: не позднее чем по 07.10.2024 включительно;</w:t>
      </w:r>
      <w:r w:rsidRPr="00E52EBF">
        <w:rPr>
          <w:sz w:val="20"/>
          <w:szCs w:val="20"/>
        </w:rPr>
        <w:br/>
        <w:t>- обеспечиваемые гарантиями обязательства: обеспечение возврата аванса, обеспечение исполнения обязательств Общества по контрактам / договорам, заключаемым с третьими лицами;</w:t>
      </w:r>
      <w:r w:rsidRPr="00E52EBF">
        <w:rPr>
          <w:sz w:val="20"/>
          <w:szCs w:val="20"/>
        </w:rPr>
        <w:br/>
        <w:t>- вознаграждение за выдачу каждой гарантии: 1,5% (одна целая пять десятых процента) годовых от суммы банковской гарантии, за весь срок действия, указанный в банковской гарантии (но не менее 20 000 рублей). В случае неисполнения/ненадлежащего исполнения Принципалом обязательств по Договору о предоставлении банковских гарантий подлежит уплате дополнительная комиссия в размере 0,5% (ноль целых пять десятых процента) годовых от суммы банковской гарантии;</w:t>
      </w:r>
      <w:r w:rsidRPr="00E52EBF">
        <w:rPr>
          <w:sz w:val="20"/>
          <w:szCs w:val="20"/>
        </w:rPr>
        <w:br/>
        <w:t>- процентная ставка за пользование средствами гаранта: в размере ключевой ставки Банка России, увеличенной на 2,75% (две целых семьдесят пять сотых процента) годовых, но не менее 9,5% (девяти целых пяти десятых процента) годовых</w:t>
      </w:r>
      <w:proofErr w:type="gramStart"/>
      <w:r w:rsidRPr="00E52EBF">
        <w:rPr>
          <w:sz w:val="20"/>
          <w:szCs w:val="20"/>
        </w:rPr>
        <w:t>.</w:t>
      </w:r>
      <w:proofErr w:type="gramEnd"/>
      <w:r w:rsidRPr="00E52EBF">
        <w:rPr>
          <w:sz w:val="20"/>
          <w:szCs w:val="20"/>
        </w:rPr>
        <w:br/>
      </w:r>
      <w:proofErr w:type="gramStart"/>
      <w:r w:rsidRPr="00E52EBF">
        <w:rPr>
          <w:sz w:val="20"/>
          <w:szCs w:val="20"/>
        </w:rPr>
        <w:t>а</w:t>
      </w:r>
      <w:proofErr w:type="gramEnd"/>
      <w:r w:rsidRPr="00E52EBF">
        <w:rPr>
          <w:sz w:val="20"/>
          <w:szCs w:val="20"/>
        </w:rPr>
        <w:t xml:space="preserve"> также в качестве обеспечения исполнения обязательств по возмещению Принципалом Банку денежных средств, уплаченных им по гарантии, обязательств, связанных с выдачей по просьбе Принципала банковской гарантии, процентов за пользование денежными средствами гаранта, неустоек, комиссий, убытков, судебных и иных расходов, возврату неосновательного обогащения, уплате иных сумм, предусмотренных законодательством РФ и связанных с расторжением, прекращением, признанием Обеспечиваемой сделки недействительной либо незаключенной.</w:t>
      </w:r>
      <w:r w:rsidRPr="00E52EBF">
        <w:rPr>
          <w:sz w:val="20"/>
          <w:szCs w:val="20"/>
        </w:rPr>
        <w:br/>
        <w:t>Поручитель прямо выражает свое согласие отвечать в соответствии с измененными условиями обеспечиваемой</w:t>
      </w:r>
      <w:r w:rsidR="0001142B">
        <w:rPr>
          <w:sz w:val="20"/>
          <w:szCs w:val="20"/>
        </w:rPr>
        <w:t xml:space="preserve"> сделки в следующих пределах:</w:t>
      </w:r>
      <w:proofErr w:type="gramStart"/>
      <w:r w:rsidR="0001142B">
        <w:rPr>
          <w:sz w:val="20"/>
          <w:szCs w:val="20"/>
        </w:rPr>
        <w:br/>
        <w:t>-</w:t>
      </w:r>
      <w:proofErr w:type="gramEnd"/>
      <w:r w:rsidRPr="00E52EBF">
        <w:rPr>
          <w:sz w:val="20"/>
          <w:szCs w:val="20"/>
        </w:rPr>
        <w:t>при увеличении размера лимита банковских гарантий</w:t>
      </w:r>
      <w:r w:rsidR="0001142B">
        <w:rPr>
          <w:sz w:val="20"/>
          <w:szCs w:val="20"/>
        </w:rPr>
        <w:t xml:space="preserve"> не более чем в полтора раза;</w:t>
      </w:r>
      <w:r w:rsidR="0001142B">
        <w:rPr>
          <w:sz w:val="20"/>
          <w:szCs w:val="20"/>
        </w:rPr>
        <w:br/>
        <w:t>-</w:t>
      </w:r>
      <w:r w:rsidRPr="00E52EBF">
        <w:rPr>
          <w:sz w:val="20"/>
          <w:szCs w:val="20"/>
        </w:rPr>
        <w:t>при увеличении размера процентной ставки за пользование кредитными средствами гаранта</w:t>
      </w:r>
      <w:r w:rsidR="0001142B">
        <w:rPr>
          <w:sz w:val="20"/>
          <w:szCs w:val="20"/>
        </w:rPr>
        <w:t xml:space="preserve"> не более чем в полтора раза;</w:t>
      </w:r>
      <w:r w:rsidR="0001142B">
        <w:rPr>
          <w:sz w:val="20"/>
          <w:szCs w:val="20"/>
        </w:rPr>
        <w:br/>
        <w:t>-</w:t>
      </w:r>
      <w:r w:rsidRPr="00E52EBF">
        <w:rPr>
          <w:sz w:val="20"/>
          <w:szCs w:val="20"/>
        </w:rPr>
        <w:t xml:space="preserve">при увеличении срока предоставления/срока действия гарантий не более чем </w:t>
      </w:r>
      <w:r w:rsidR="0001142B">
        <w:rPr>
          <w:sz w:val="20"/>
          <w:szCs w:val="20"/>
        </w:rPr>
        <w:t>на 18 (Восемнадцать) месяцев;</w:t>
      </w:r>
      <w:r w:rsidR="0001142B">
        <w:rPr>
          <w:sz w:val="20"/>
          <w:szCs w:val="20"/>
        </w:rPr>
        <w:br/>
      </w:r>
      <w:r w:rsidR="0001142B">
        <w:rPr>
          <w:sz w:val="20"/>
          <w:szCs w:val="20"/>
        </w:rPr>
        <w:lastRenderedPageBreak/>
        <w:t>-</w:t>
      </w:r>
      <w:r w:rsidRPr="00E52EBF">
        <w:rPr>
          <w:sz w:val="20"/>
          <w:szCs w:val="20"/>
        </w:rPr>
        <w:t>при увеличении размера неустоек не более чем в полтора раза.</w:t>
      </w:r>
      <w:r w:rsidRPr="00E52EBF">
        <w:rPr>
          <w:sz w:val="20"/>
          <w:szCs w:val="20"/>
        </w:rPr>
        <w:br/>
        <w:t>В случае изменения условий Обеспечиваемой сделки в большей степени поручительство не прекращается, при этом поручитель несет перед Банком ответственность по Обеспечиваемой сделке, исходя из максимальных пределов соответствующих условий обязательства, указанных в настоящем согласии.</w:t>
      </w:r>
      <w:r w:rsidRPr="00E52EBF">
        <w:rPr>
          <w:sz w:val="20"/>
          <w:szCs w:val="20"/>
        </w:rPr>
        <w:br/>
        <w:t xml:space="preserve">Поручительство предоставляется в полном объеме обязательств должника по Обеспечиваемой сделке, возникает </w:t>
      </w:r>
      <w:proofErr w:type="gramStart"/>
      <w:r w:rsidRPr="00E52EBF">
        <w:rPr>
          <w:sz w:val="20"/>
          <w:szCs w:val="20"/>
        </w:rPr>
        <w:t>с даты заключения</w:t>
      </w:r>
      <w:proofErr w:type="gramEnd"/>
      <w:r w:rsidRPr="00E52EBF">
        <w:rPr>
          <w:sz w:val="20"/>
          <w:szCs w:val="20"/>
        </w:rPr>
        <w:t xml:space="preserve"> договора поручительства и прекращается по истечении 3 (Трех) лет с даты срока действия гарантий. В случае увеличения срока действия гарантий поручительство прекращается по истечении 4 (Четырех) лет и 6 (Шести) месяцев </w:t>
      </w:r>
      <w:proofErr w:type="gramStart"/>
      <w:r w:rsidRPr="00E52EBF">
        <w:rPr>
          <w:sz w:val="20"/>
          <w:szCs w:val="20"/>
        </w:rPr>
        <w:t>с даты окончания</w:t>
      </w:r>
      <w:proofErr w:type="gramEnd"/>
      <w:r w:rsidRPr="00E52EBF">
        <w:rPr>
          <w:sz w:val="20"/>
          <w:szCs w:val="20"/>
        </w:rPr>
        <w:t xml:space="preserve"> срока действия гарантий.</w:t>
      </w:r>
      <w:r w:rsidRPr="00E52EBF">
        <w:rPr>
          <w:sz w:val="20"/>
          <w:szCs w:val="20"/>
        </w:rPr>
        <w:br/>
        <w:t xml:space="preserve">Подтвердить  полномочия  генерального директора АО «Уралтехнострой-Туймазыхиммаш» </w:t>
      </w:r>
      <w:proofErr w:type="spellStart"/>
      <w:r w:rsidRPr="00E52EBF">
        <w:rPr>
          <w:sz w:val="20"/>
          <w:szCs w:val="20"/>
        </w:rPr>
        <w:t>Гаскарова</w:t>
      </w:r>
      <w:proofErr w:type="spellEnd"/>
      <w:r w:rsidRPr="00E52EBF">
        <w:rPr>
          <w:sz w:val="20"/>
          <w:szCs w:val="20"/>
        </w:rPr>
        <w:t xml:space="preserve"> В.З., подписавшего под отлагательным условием вышеуказанный договор и иные, связанные с ним документы.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br/>
        <w:t xml:space="preserve">     Основания заинтересованности в соответствии со ст.81 ФЗ «Об акционерных обществах»: </w:t>
      </w:r>
      <w:r w:rsidRPr="00E52EBF">
        <w:rPr>
          <w:sz w:val="20"/>
          <w:szCs w:val="20"/>
        </w:rPr>
        <w:br/>
        <w:t xml:space="preserve">     Аминов Олег Николаевич – Председатель Совета директоров и контролирующее лицо АО «Уралтехнострой-Туймазыхиммаш», Президент и контролирующее лиц</w:t>
      </w:r>
      <w:proofErr w:type="gramStart"/>
      <w:r w:rsidRPr="00E52EBF">
        <w:rPr>
          <w:sz w:val="20"/>
          <w:szCs w:val="20"/>
        </w:rPr>
        <w:t>о ООО</w:t>
      </w:r>
      <w:proofErr w:type="gramEnd"/>
      <w:r w:rsidRPr="00E52EBF">
        <w:rPr>
          <w:sz w:val="20"/>
          <w:szCs w:val="20"/>
        </w:rPr>
        <w:t xml:space="preserve"> «Корпорация Уралтехнострой»; </w:t>
      </w:r>
      <w:r w:rsidRPr="00E52EBF">
        <w:rPr>
          <w:sz w:val="20"/>
          <w:szCs w:val="20"/>
        </w:rPr>
        <w:br/>
        <w:t xml:space="preserve">     Аминов Антон Олегович   –  член Совета директоров Общества, сын контролирующего лица и единоличного исполнительного органа ООО «Корпорация Уралтехнострой», Аминова Олега Николаевича;</w:t>
      </w:r>
      <w:r w:rsidRPr="00E52EBF">
        <w:rPr>
          <w:sz w:val="20"/>
          <w:szCs w:val="20"/>
        </w:rPr>
        <w:br/>
        <w:t xml:space="preserve">    ООО «Корпорация Уралтехнострой» - контролирующее лицо АО «Уралтехнострой-Туймазыхиммаш»,  выгодоприобретатель  по сделке.</w:t>
      </w:r>
      <w:r w:rsidRPr="00E52EBF">
        <w:rPr>
          <w:sz w:val="20"/>
          <w:szCs w:val="20"/>
        </w:rPr>
        <w:br/>
      </w:r>
    </w:p>
    <w:p w:rsidR="00FD7031" w:rsidRPr="00DE1343" w:rsidRDefault="0001142B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FD7031" w:rsidRPr="00DE1343">
        <w:rPr>
          <w:sz w:val="20"/>
          <w:szCs w:val="20"/>
        </w:rPr>
        <w:t xml:space="preserve"> Последующее одобрение крупной сделки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="00FD7031" w:rsidRPr="00DE1343">
        <w:rPr>
          <w:sz w:val="20"/>
          <w:szCs w:val="20"/>
        </w:rPr>
        <w:t xml:space="preserve">Дополнительное соглашение №2 к договору поручительства №13ф-06-2021/КЛ/ДП-01 от 26 марта 2021г. заключенное 6 декабря 2021г. между АО «Уралтехнострой-Туймазыхиммаш» - Поручитель и АО Банк «Северный морской путь (АО «СМП Банк») - Кредитор и подтверждение  полномочий  генерального директора АО «Уралтехнострой-Туймазыхиммаш» </w:t>
      </w:r>
      <w:proofErr w:type="spellStart"/>
      <w:r w:rsidR="00FD7031" w:rsidRPr="00DE1343">
        <w:rPr>
          <w:sz w:val="20"/>
          <w:szCs w:val="20"/>
        </w:rPr>
        <w:t>Гаскарова</w:t>
      </w:r>
      <w:proofErr w:type="spellEnd"/>
      <w:r w:rsidR="00FD7031" w:rsidRPr="00DE1343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  </w:t>
      </w:r>
      <w:proofErr w:type="gramEnd"/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 ****: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9A02FF" w:rsidRPr="009A02FF" w:rsidRDefault="009A02FF" w:rsidP="009A02F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9A02FF">
              <w:rPr>
                <w:sz w:val="20"/>
                <w:szCs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083" w:type="dxa"/>
            <w:vAlign w:val="bottom"/>
          </w:tcPr>
          <w:p w:rsidR="007A68D1" w:rsidRPr="007A68D1" w:rsidRDefault="007A68D1" w:rsidP="007A68D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DE1343">
              <w:rPr>
                <w:sz w:val="20"/>
                <w:szCs w:val="20"/>
              </w:rPr>
              <w:t xml:space="preserve"> </w:t>
            </w:r>
            <w:r w:rsidRPr="007A68D1">
              <w:rPr>
                <w:sz w:val="20"/>
                <w:szCs w:val="20"/>
                <w:lang w:val="en-US"/>
              </w:rPr>
              <w:t>138 138</w:t>
            </w:r>
          </w:p>
          <w:p w:rsidR="00567765" w:rsidRPr="00E52EBF" w:rsidRDefault="00567765" w:rsidP="007A68D1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231CBE" w:rsidRPr="00231CBE" w:rsidTr="006044AE">
        <w:trPr>
          <w:cantSplit/>
        </w:trPr>
        <w:tc>
          <w:tcPr>
            <w:tcW w:w="7487" w:type="dxa"/>
          </w:tcPr>
          <w:p w:rsidR="00231CBE" w:rsidRPr="00231CBE" w:rsidRDefault="00231CBE" w:rsidP="00231CBE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231CB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31CBE" w:rsidRPr="00231CBE" w:rsidRDefault="00231CBE" w:rsidP="00231CBE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1CB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</w:tbl>
    <w:p w:rsidR="006F4C50" w:rsidRPr="00DE1343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E1343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 xml:space="preserve">Одобрить крупную сделку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E52EBF">
        <w:rPr>
          <w:sz w:val="20"/>
          <w:szCs w:val="20"/>
        </w:rPr>
        <w:t xml:space="preserve">Дополнительное соглашение №2 к договору поручительства №13ф-06-2021/КЛ/ДП-01 от 26 марта 2021г. заключенное 6 декабря 2021г. между АО «Уралтехнострой-Туймазыхиммаш» - Поручитель и АО Банк «Северный морской путь (АО «СМП Банк») – Кредитор, и подтвердить  полномочия  генерального директора АО «Уралтехнострой-Туймазыхиммаш» </w:t>
      </w:r>
      <w:proofErr w:type="spellStart"/>
      <w:r w:rsidRPr="00E52EBF">
        <w:rPr>
          <w:sz w:val="20"/>
          <w:szCs w:val="20"/>
        </w:rPr>
        <w:t>Гаскарова</w:t>
      </w:r>
      <w:proofErr w:type="spellEnd"/>
      <w:r w:rsidRPr="00E52EBF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документы, о том, что на основании вышеуказанного</w:t>
      </w:r>
      <w:proofErr w:type="gramEnd"/>
      <w:r w:rsidRPr="00E52EBF">
        <w:rPr>
          <w:sz w:val="20"/>
          <w:szCs w:val="20"/>
        </w:rPr>
        <w:t xml:space="preserve"> </w:t>
      </w:r>
      <w:proofErr w:type="gramStart"/>
      <w:r w:rsidRPr="00E52EBF">
        <w:rPr>
          <w:sz w:val="20"/>
          <w:szCs w:val="20"/>
        </w:rPr>
        <w:t>Дополнительного соглашения Поручитель и Кредитор пришли к соглашению о внесении изменений в Договор поручительства № 13ф-06-2021/КЛ/ДП-01 от «26» марта 2021 года (далее – «Договор»), касающихся изменений п. 1.4 обеспечиваемого Договора об открытии кредитной линии с лимитом единовременной задолженности №13ф-06-2021/КЛ от 26.03.2021 г. об изменении размера и порядка определения процентной ставки:</w:t>
      </w:r>
      <w:r w:rsidRPr="00E52EBF">
        <w:rPr>
          <w:sz w:val="20"/>
          <w:szCs w:val="20"/>
        </w:rPr>
        <w:br/>
        <w:t>«1.4.</w:t>
      </w:r>
      <w:proofErr w:type="gramEnd"/>
      <w:r w:rsidRPr="00E52EBF">
        <w:rPr>
          <w:sz w:val="20"/>
          <w:szCs w:val="20"/>
        </w:rPr>
        <w:t xml:space="preserve">  Процентная ставка (плата за пользование Кредитом) устанавливается в размере:</w:t>
      </w:r>
      <w:r w:rsidRPr="00E52EBF">
        <w:rPr>
          <w:sz w:val="20"/>
          <w:szCs w:val="20"/>
        </w:rPr>
        <w:br/>
        <w:t>1) 6,25% (Шесть целых двадцать пять сотых процентов) годовых с «26» марта 2021 года по «16» июля 2021 года;</w:t>
      </w:r>
      <w:r w:rsidRPr="00E52EBF">
        <w:rPr>
          <w:sz w:val="20"/>
          <w:szCs w:val="20"/>
        </w:rPr>
        <w:br/>
        <w:t>2)  6,7% (Шесть целых семь десятых процентов) годовых с «17» июля 2021 года по «03» октября 2021 года;</w:t>
      </w:r>
      <w:r w:rsidRPr="00E52EBF">
        <w:rPr>
          <w:sz w:val="20"/>
          <w:szCs w:val="20"/>
        </w:rPr>
        <w:br/>
        <w:t>3) 7,95 % (Семь целых девяносто пять сотых процентов) годовых с «04» октября 2021 года по «05» декабря 2021 года;».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lastRenderedPageBreak/>
        <w:t>4) ключевой ставки Банка России, увеличенной на 1,0% (Один) процентный пункт с «06» декабря 2021 года по Дату возврата кредита.</w:t>
      </w:r>
      <w:r w:rsidRPr="00E52EBF">
        <w:rPr>
          <w:sz w:val="20"/>
          <w:szCs w:val="20"/>
        </w:rPr>
        <w:br/>
        <w:t xml:space="preserve">        Размер ключевой ставки Банка России принимается равным ключевой ставке Банка России, опубликованной на официальном сайте Банка России на момент начисления процентов за пользование Кредитом в соответствии с условиями Договора.</w:t>
      </w:r>
      <w:r w:rsidRPr="00E52EBF">
        <w:rPr>
          <w:sz w:val="20"/>
          <w:szCs w:val="20"/>
        </w:rPr>
        <w:br/>
        <w:t xml:space="preserve">         В период действия Договора размер процентной ставки (платы за пользование Кредитом) изменяется в зависимости от снижения или повышения Банком России ключевой ставки без письменного уведомления Заемщика об этом. В случае изменения Банком России размера ключевой ставки для расчета процентной ставки по Договору используется ключевая ставка Банка России в измененном размере со дня, следующего за днем ее установления Банком России.</w:t>
      </w:r>
      <w:r w:rsidRPr="00E52EBF">
        <w:rPr>
          <w:sz w:val="20"/>
          <w:szCs w:val="20"/>
        </w:rPr>
        <w:br/>
        <w:t xml:space="preserve">         В случае замены в период действия Договора ключевой ставки Банка России иной аналогичной индикативной ставкой рынка в целях Договора применяется данная индикативная ставка рынка на условиях, указанных в настоящем пункте для ключевой ставки Банка России</w:t>
      </w:r>
      <w:proofErr w:type="gramStart"/>
      <w:r w:rsidRPr="00E52EBF">
        <w:rPr>
          <w:sz w:val="20"/>
          <w:szCs w:val="20"/>
        </w:rPr>
        <w:t>.».</w:t>
      </w:r>
      <w:r w:rsidRPr="00E52EBF">
        <w:rPr>
          <w:sz w:val="20"/>
          <w:szCs w:val="20"/>
        </w:rPr>
        <w:br/>
        <w:t xml:space="preserve">     </w:t>
      </w:r>
      <w:proofErr w:type="gramEnd"/>
      <w:r w:rsidRPr="00E52EBF">
        <w:rPr>
          <w:sz w:val="20"/>
          <w:szCs w:val="20"/>
        </w:rPr>
        <w:t xml:space="preserve">Основания заинтересованности в соответствии со ст.81 ФЗ «Об акционерных обществах»: </w:t>
      </w:r>
      <w:r w:rsidRPr="00E52EBF">
        <w:rPr>
          <w:sz w:val="20"/>
          <w:szCs w:val="20"/>
        </w:rPr>
        <w:br/>
        <w:t xml:space="preserve">     Аминов Олег Николаевич – Председатель Совета директоров и контролирующее лицо АО «Уралтехнострой-Туймазыхиммаш», Президент и контролирующее лиц</w:t>
      </w:r>
      <w:proofErr w:type="gramStart"/>
      <w:r w:rsidRPr="00E52EBF">
        <w:rPr>
          <w:sz w:val="20"/>
          <w:szCs w:val="20"/>
        </w:rPr>
        <w:t>о ООО</w:t>
      </w:r>
      <w:proofErr w:type="gramEnd"/>
      <w:r w:rsidRPr="00E52EBF">
        <w:rPr>
          <w:sz w:val="20"/>
          <w:szCs w:val="20"/>
        </w:rPr>
        <w:t xml:space="preserve"> «Корпорация Уралтехнострой»; </w:t>
      </w:r>
      <w:r w:rsidRPr="00E52EBF">
        <w:rPr>
          <w:sz w:val="20"/>
          <w:szCs w:val="20"/>
        </w:rPr>
        <w:br/>
        <w:t xml:space="preserve">     Аминов Антон Олегович   –  член Совета директоров Общества, сын контролирующего лица и единоличного исполнительного органа ООО «Корпорация Уралтехнострой», Аминова Олега Николаевича;</w:t>
      </w:r>
      <w:r w:rsidRPr="00E52EBF">
        <w:rPr>
          <w:sz w:val="20"/>
          <w:szCs w:val="20"/>
        </w:rPr>
        <w:br/>
        <w:t xml:space="preserve">      ООО «Корпорация Уралтехнострой» - контролирующее лицо АО «Уралтехнострой-Туймазыхиммаш»,  выгодоприобретатель  по сделке.</w:t>
      </w:r>
      <w:r w:rsidRPr="00E52EBF">
        <w:rPr>
          <w:sz w:val="20"/>
          <w:szCs w:val="20"/>
        </w:rPr>
        <w:br/>
      </w:r>
    </w:p>
    <w:p w:rsidR="00FD7031" w:rsidRPr="00DE1343" w:rsidRDefault="0001142B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 w:rsidR="00FD7031" w:rsidRPr="00DE1343">
        <w:rPr>
          <w:sz w:val="20"/>
          <w:szCs w:val="20"/>
        </w:rPr>
        <w:t xml:space="preserve"> Последующее одобрение крупной сделки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="00FD7031" w:rsidRPr="00DE1343">
        <w:rPr>
          <w:sz w:val="20"/>
          <w:szCs w:val="20"/>
        </w:rPr>
        <w:t xml:space="preserve">Дополнительное соглашение №2 к договору последующего залога оборудования №13ф-06-2021/КЛ/ДЗ-02 от 22 июня 2021г. заключенное 6 декабря 2021г. между АО «Уралтехнострой-Туймазыхиммаш» - Залогодатель и АО Банк «Северный морской путь (АО «СМП Банк») - Залогодержатель и подтверждение  полномочий  генерального директора АО «Уралтехнострой-Туймазыхиммаш» </w:t>
      </w:r>
      <w:proofErr w:type="spellStart"/>
      <w:r w:rsidR="00FD7031" w:rsidRPr="00DE1343">
        <w:rPr>
          <w:sz w:val="20"/>
          <w:szCs w:val="20"/>
        </w:rPr>
        <w:t>Гаскарова</w:t>
      </w:r>
      <w:proofErr w:type="spellEnd"/>
      <w:r w:rsidR="00FD7031" w:rsidRPr="00DE1343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 ****: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9A02FF" w:rsidRPr="009A02FF" w:rsidRDefault="009A02FF" w:rsidP="009A02F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9A02FF">
              <w:rPr>
                <w:sz w:val="20"/>
                <w:szCs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083" w:type="dxa"/>
            <w:vAlign w:val="bottom"/>
          </w:tcPr>
          <w:p w:rsidR="007A68D1" w:rsidRPr="007A68D1" w:rsidRDefault="007A68D1" w:rsidP="007A68D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DE1343">
              <w:rPr>
                <w:sz w:val="20"/>
                <w:szCs w:val="20"/>
              </w:rPr>
              <w:t xml:space="preserve"> </w:t>
            </w:r>
            <w:r w:rsidRPr="007A68D1">
              <w:rPr>
                <w:sz w:val="20"/>
                <w:szCs w:val="20"/>
                <w:lang w:val="en-US"/>
              </w:rPr>
              <w:t>138 138</w:t>
            </w:r>
          </w:p>
          <w:p w:rsidR="00567765" w:rsidRPr="00E52EBF" w:rsidRDefault="00567765" w:rsidP="007A68D1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231CBE" w:rsidRPr="00231CBE" w:rsidTr="006044AE">
        <w:trPr>
          <w:cantSplit/>
        </w:trPr>
        <w:tc>
          <w:tcPr>
            <w:tcW w:w="7487" w:type="dxa"/>
          </w:tcPr>
          <w:p w:rsidR="00231CBE" w:rsidRPr="00231CBE" w:rsidRDefault="00231CBE" w:rsidP="00231CBE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231CB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31CBE" w:rsidRPr="00231CBE" w:rsidRDefault="00231CBE" w:rsidP="00231CBE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1CB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</w:tbl>
    <w:p w:rsidR="006F4C50" w:rsidRPr="00DE1343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E1343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 xml:space="preserve">Одобрить крупную сделку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E52EBF">
        <w:rPr>
          <w:sz w:val="20"/>
          <w:szCs w:val="20"/>
        </w:rPr>
        <w:t xml:space="preserve">Дополнительное соглашение №2 к договору последующего залога оборудования №13ф-06-2021/КЛ/ДЗ-02 от 22 июня 2021г. заключенное 6 декабря 2021г. между АО «Уралтехнострой-Туймазыхиммаш» - Залогодатель и АО Банк «Северный морской путь (АО «СМП Банк») – Залогодержатель, и подтвердить  полномочия  генерального директора АО «Уралтехнострой-Туймазыхиммаш» </w:t>
      </w:r>
      <w:proofErr w:type="spellStart"/>
      <w:r w:rsidRPr="00E52EBF">
        <w:rPr>
          <w:sz w:val="20"/>
          <w:szCs w:val="20"/>
        </w:rPr>
        <w:t>Гаскарова</w:t>
      </w:r>
      <w:proofErr w:type="spellEnd"/>
      <w:r w:rsidRPr="00E52EBF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документы, о том, что на</w:t>
      </w:r>
      <w:proofErr w:type="gramEnd"/>
      <w:r w:rsidRPr="00E52EBF">
        <w:rPr>
          <w:sz w:val="20"/>
          <w:szCs w:val="20"/>
        </w:rPr>
        <w:t xml:space="preserve"> </w:t>
      </w:r>
      <w:proofErr w:type="gramStart"/>
      <w:r w:rsidRPr="00E52EBF">
        <w:rPr>
          <w:sz w:val="20"/>
          <w:szCs w:val="20"/>
        </w:rPr>
        <w:t>основании вышеуказанного Дополнительного соглашения Залогодатель и Залогодержатель пришли к соглашению о внесении изменений в Договор последующего залога оборудования № 13ф-06-2021/КЛ/ДЗ-02 от «22» июня 2021 года (далее – «Договор»), касающихся изменений п. 1.4 обеспечиваемого Договора об открытии кредитной линии с лимитом единовременной задолженности №13ф-06-2021/КЛ от 26.03.2021 г. об изменении размера и порядка определения процентной ставки:</w:t>
      </w:r>
      <w:r w:rsidRPr="00E52EBF">
        <w:rPr>
          <w:sz w:val="20"/>
          <w:szCs w:val="20"/>
        </w:rPr>
        <w:br/>
        <w:t>«1.4.</w:t>
      </w:r>
      <w:proofErr w:type="gramEnd"/>
      <w:r w:rsidRPr="00E52EBF">
        <w:rPr>
          <w:sz w:val="20"/>
          <w:szCs w:val="20"/>
        </w:rPr>
        <w:t xml:space="preserve">  Процентная ставка (плата за пользование Кредитом) устанавливается в размере:</w:t>
      </w:r>
      <w:r w:rsidRPr="00E52EBF">
        <w:rPr>
          <w:sz w:val="20"/>
          <w:szCs w:val="20"/>
        </w:rPr>
        <w:br/>
        <w:t>1) 6,25% (Шесть целых двадцать пять сотых процентов) годовых с «26» марта 2021 года по «16» июля 2021 года;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lastRenderedPageBreak/>
        <w:t>2)  6,7% (Шесть целых семь десятых процентов) годовых с «17» июля 2021 года по «03» октября 2021 года;</w:t>
      </w:r>
      <w:r w:rsidRPr="00E52EBF">
        <w:rPr>
          <w:sz w:val="20"/>
          <w:szCs w:val="20"/>
        </w:rPr>
        <w:br/>
        <w:t>3) 7,95 % (Семь целых девяносто пять сотых процентов) годовых с «04» октября 2021 года по «05» декабря 2021 года;».</w:t>
      </w:r>
      <w:r w:rsidRPr="00E52EBF">
        <w:rPr>
          <w:sz w:val="20"/>
          <w:szCs w:val="20"/>
        </w:rPr>
        <w:br/>
        <w:t>4) ключевой ставки Банка России, увеличенной на 1,0% (Один) процентный пункт с «06» декабря 2021 года по Дату возврата кредита.</w:t>
      </w:r>
      <w:r w:rsidRPr="00E52EBF">
        <w:rPr>
          <w:sz w:val="20"/>
          <w:szCs w:val="20"/>
        </w:rPr>
        <w:br/>
        <w:t xml:space="preserve">        Размер ключевой ставки Банка России принимается равным ключевой ставке Банка России, опубликованной на официальном сайте Банка России на момент начисления процентов за пользование Кредитом в соответствии с условиями Договора.</w:t>
      </w:r>
      <w:r w:rsidRPr="00E52EBF">
        <w:rPr>
          <w:sz w:val="20"/>
          <w:szCs w:val="20"/>
        </w:rPr>
        <w:br/>
        <w:t xml:space="preserve">         В период действия Договора размер процентной ставки (платы за пользование Кредитом) изменяется в зависимости от снижения или повышения Банком России ключевой ставки без письменного уведомления Заемщика об этом. В случае изменения Банком России размера ключевой ставки для расчета процентной ставки по Договору используется ключевая ставка Банка России в измененном размере со дня, следующего за днем ее установления Банком России.</w:t>
      </w:r>
      <w:r w:rsidRPr="00E52EBF">
        <w:rPr>
          <w:sz w:val="20"/>
          <w:szCs w:val="20"/>
        </w:rPr>
        <w:br/>
        <w:t xml:space="preserve">         В случае замены в период действия Договора ключевой ставки Банка России иной аналогичной индикативной ставкой рынка в целях Договора применяется данная индикативная ставка рынка на условиях, указанных в настоящем пункте для ключевой ставки Банка России</w:t>
      </w:r>
      <w:proofErr w:type="gramStart"/>
      <w:r w:rsidRPr="00E52EBF">
        <w:rPr>
          <w:sz w:val="20"/>
          <w:szCs w:val="20"/>
        </w:rPr>
        <w:t>.».</w:t>
      </w:r>
      <w:r w:rsidRPr="00E52EBF">
        <w:rPr>
          <w:sz w:val="20"/>
          <w:szCs w:val="20"/>
        </w:rPr>
        <w:br/>
        <w:t xml:space="preserve">     </w:t>
      </w:r>
      <w:proofErr w:type="gramEnd"/>
      <w:r w:rsidRPr="00E52EBF">
        <w:rPr>
          <w:sz w:val="20"/>
          <w:szCs w:val="20"/>
        </w:rPr>
        <w:t xml:space="preserve">Основания заинтересованности в соответствии со ст.81 ФЗ «Об акционерных обществах»: </w:t>
      </w:r>
      <w:r w:rsidRPr="00E52EBF">
        <w:rPr>
          <w:sz w:val="20"/>
          <w:szCs w:val="20"/>
        </w:rPr>
        <w:br/>
        <w:t xml:space="preserve">     Аминов Олег Николаевич – Председатель Совета директоров и контролирующее лицо АО «Уралтехнострой-Туймазыхиммаш», Президент и контролирующее лиц</w:t>
      </w:r>
      <w:proofErr w:type="gramStart"/>
      <w:r w:rsidRPr="00E52EBF">
        <w:rPr>
          <w:sz w:val="20"/>
          <w:szCs w:val="20"/>
        </w:rPr>
        <w:t>о ООО</w:t>
      </w:r>
      <w:proofErr w:type="gramEnd"/>
      <w:r w:rsidRPr="00E52EBF">
        <w:rPr>
          <w:sz w:val="20"/>
          <w:szCs w:val="20"/>
        </w:rPr>
        <w:t xml:space="preserve"> «Корпорация Уралтехнострой»; </w:t>
      </w:r>
      <w:r w:rsidRPr="00E52EBF">
        <w:rPr>
          <w:sz w:val="20"/>
          <w:szCs w:val="20"/>
        </w:rPr>
        <w:br/>
        <w:t xml:space="preserve">     Аминов Антон Олегович   –  член Совета директоров Общества, сын контролирующего лица и единоличного исполнительного органа ООО «Корпорация Уралтехнострой», Аминова Олега Николаевича;</w:t>
      </w:r>
      <w:r w:rsidRPr="00E52EBF">
        <w:rPr>
          <w:sz w:val="20"/>
          <w:szCs w:val="20"/>
        </w:rPr>
        <w:br/>
        <w:t xml:space="preserve">      ООО «Корпорация Уралтехнострой» - контролирующее лицо АО «Уралтехнострой-Туймазыхиммаш»,  выгодоприобретатель  по сделке.</w:t>
      </w:r>
      <w:r w:rsidRPr="00E52EBF">
        <w:rPr>
          <w:sz w:val="20"/>
          <w:szCs w:val="20"/>
        </w:rPr>
        <w:br/>
      </w:r>
    </w:p>
    <w:p w:rsidR="00FD7031" w:rsidRPr="00DE1343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9.</w:t>
      </w:r>
      <w:r w:rsidRPr="00DE1343">
        <w:rPr>
          <w:sz w:val="20"/>
          <w:szCs w:val="20"/>
        </w:rPr>
        <w:tab/>
        <w:t xml:space="preserve">Последующее одобрение крупной сделки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DE1343">
        <w:rPr>
          <w:sz w:val="20"/>
          <w:szCs w:val="20"/>
        </w:rPr>
        <w:t xml:space="preserve">Дополнительное соглашение №1 к договору  последующей ипотеки №13ф-06-2021/КЛ/ДИ-02 от 19 ноября 2021г. заключенное 6 декабря 2021г. между АО «Уралтехнострой-Туймазыхиммаш» - Залогодатель и АО Банк «Северный морской путь (АО «СМП Банк») - Залогодержатель и подтверждение  полномочий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 ****: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9A02FF" w:rsidRPr="009A02FF" w:rsidRDefault="009A02FF" w:rsidP="009A02F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9A02FF">
              <w:rPr>
                <w:sz w:val="20"/>
                <w:szCs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083" w:type="dxa"/>
            <w:vAlign w:val="bottom"/>
          </w:tcPr>
          <w:p w:rsidR="007A68D1" w:rsidRPr="007A68D1" w:rsidRDefault="007A68D1" w:rsidP="007A68D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DE1343">
              <w:rPr>
                <w:sz w:val="20"/>
                <w:szCs w:val="20"/>
              </w:rPr>
              <w:t xml:space="preserve"> </w:t>
            </w:r>
            <w:r w:rsidRPr="007A68D1">
              <w:rPr>
                <w:sz w:val="20"/>
                <w:szCs w:val="20"/>
                <w:lang w:val="en-US"/>
              </w:rPr>
              <w:t>138 138</w:t>
            </w:r>
          </w:p>
          <w:p w:rsidR="00567765" w:rsidRPr="00E52EBF" w:rsidRDefault="00567765" w:rsidP="007A68D1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231CBE" w:rsidRPr="00231CBE" w:rsidTr="006044AE">
        <w:trPr>
          <w:cantSplit/>
        </w:trPr>
        <w:tc>
          <w:tcPr>
            <w:tcW w:w="7487" w:type="dxa"/>
          </w:tcPr>
          <w:p w:rsidR="00231CBE" w:rsidRPr="00231CBE" w:rsidRDefault="00231CBE" w:rsidP="00231CBE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231CB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31CBE" w:rsidRPr="00231CBE" w:rsidRDefault="00231CBE" w:rsidP="00231CBE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1CB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</w:tbl>
    <w:p w:rsidR="006F4C50" w:rsidRPr="00DE1343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E1343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 xml:space="preserve">Одобрить крупную сделку (во взаимосвязи сделок, не превышающих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proofErr w:type="gramStart"/>
      <w:r w:rsidRPr="00E52EBF">
        <w:rPr>
          <w:sz w:val="20"/>
          <w:szCs w:val="20"/>
        </w:rPr>
        <w:t xml:space="preserve">Дополнительное соглашение №1 к договору последующей ипотеки №13ф-06-2021/КЛ/ДИ-02 от 19 ноября 2021г. заключенное 6 декабря 2021г. между АО «Уралтехнострой-Туймазыхиммаш» - Залогодатель и АО Банк «Северный морской путь (АО «СМП Банк») – Залогодержатель, и подтвердить  полномочия  генерального директора АО «Уралтехнострой-Туймазыхиммаш» </w:t>
      </w:r>
      <w:proofErr w:type="spellStart"/>
      <w:r w:rsidRPr="00E52EBF">
        <w:rPr>
          <w:sz w:val="20"/>
          <w:szCs w:val="20"/>
        </w:rPr>
        <w:t>Гаскарова</w:t>
      </w:r>
      <w:proofErr w:type="spellEnd"/>
      <w:r w:rsidRPr="00E52EBF">
        <w:rPr>
          <w:sz w:val="20"/>
          <w:szCs w:val="20"/>
        </w:rPr>
        <w:t xml:space="preserve"> В.З., подписавшего под отлагательным условием вышеуказанное дополнительное соглашение и иные, связанные с ним документы.</w:t>
      </w:r>
      <w:proofErr w:type="gramEnd"/>
      <w:r w:rsidRPr="00E52EBF">
        <w:rPr>
          <w:sz w:val="20"/>
          <w:szCs w:val="20"/>
        </w:rPr>
        <w:br/>
        <w:t>Условия сделки:</w:t>
      </w:r>
      <w:r w:rsidRPr="00E52EBF">
        <w:rPr>
          <w:sz w:val="20"/>
          <w:szCs w:val="20"/>
        </w:rPr>
        <w:br/>
        <w:t>«1.Стороны пришли к соглашению о внесении следующих изменений в Договор последующей ипотеки № 13ф-06-2021/КЛ/ДИ-02 от «19» декабря 2021 года (далее – «Договор»):</w:t>
      </w:r>
      <w:r w:rsidRPr="00E52EBF">
        <w:rPr>
          <w:sz w:val="20"/>
          <w:szCs w:val="20"/>
        </w:rPr>
        <w:br/>
        <w:t>1.1.  Изложить подпункт.2.2.2. пункта 2.2.   Договора в следующей редакции:</w:t>
      </w:r>
      <w:r w:rsidRPr="00E52EBF">
        <w:rPr>
          <w:sz w:val="20"/>
          <w:szCs w:val="20"/>
        </w:rPr>
        <w:br/>
        <w:t xml:space="preserve"> «2.2.2. В соответствии с условиями Договора об открытии кредитной линии Заемщик принял на себя </w:t>
      </w:r>
      <w:r w:rsidRPr="00E52EBF">
        <w:rPr>
          <w:sz w:val="20"/>
          <w:szCs w:val="20"/>
        </w:rPr>
        <w:lastRenderedPageBreak/>
        <w:t>обязательство возвратить полученные денежные средства, а также уплатить проценты за пользование кредитом (траншем) из расчета:</w:t>
      </w:r>
      <w:r w:rsidRPr="00E52EBF">
        <w:rPr>
          <w:sz w:val="20"/>
          <w:szCs w:val="20"/>
        </w:rPr>
        <w:br/>
        <w:t xml:space="preserve"> 1) 6,25% (Шесть целых двадцать пять сотых процентов) годовых с «26» марта 2021 года по «16» июля 2021 года;</w:t>
      </w:r>
      <w:r w:rsidRPr="00E52EBF">
        <w:rPr>
          <w:sz w:val="20"/>
          <w:szCs w:val="20"/>
        </w:rPr>
        <w:br/>
      </w:r>
      <w:proofErr w:type="gramStart"/>
      <w:r w:rsidRPr="00E52EBF">
        <w:rPr>
          <w:sz w:val="20"/>
          <w:szCs w:val="20"/>
        </w:rPr>
        <w:t>2)  6,7% (Шесть целых семь десятых процентов) годовых с «17» июля 2021 года по «03» октября 2021 года;</w:t>
      </w:r>
      <w:r w:rsidRPr="00E52EBF">
        <w:rPr>
          <w:sz w:val="20"/>
          <w:szCs w:val="20"/>
        </w:rPr>
        <w:br/>
        <w:t>3) 7,95 % (Семь целых девяносто пять сотых процентов) годовых с «04» октября 2021 года по «05» декабря 2021 года;».</w:t>
      </w:r>
      <w:r w:rsidRPr="00E52EBF">
        <w:rPr>
          <w:sz w:val="20"/>
          <w:szCs w:val="20"/>
        </w:rPr>
        <w:br/>
        <w:t>4) ключевой ставки Банка России, увеличенной на 1,0% (Один) процентный пункт с «06» декабря 2021 года по Дату возврата кредита.</w:t>
      </w:r>
      <w:proofErr w:type="gramEnd"/>
      <w:r w:rsidRPr="00E52EBF">
        <w:rPr>
          <w:sz w:val="20"/>
          <w:szCs w:val="20"/>
        </w:rPr>
        <w:t xml:space="preserve"> При этом размер ключевой ставки Банка России принимается равным ключевой ставке Банка России, опубликованной на официальном сайте Банка России на момент начисления процентов за пользование кредитом в соответствии с условиями Договора об открытии кредитной линии. В период действия Договора об открытии кредитной линии размер процентной ставки (платы за пользование кредитом) изменяется в зависимости от снижения или повышения Банком России ключевой ставки без письменного уведомления Заемщика об этом. В случае изменения Банком России размера ключевой ставки для расчета процентной ставки по Договору об открытии кредитной линии используется ключевая ставка Банка России в измененном размере со дня, следующего за днем ее установления Банком России. </w:t>
      </w:r>
      <w:proofErr w:type="gramStart"/>
      <w:r w:rsidRPr="00E52EBF">
        <w:rPr>
          <w:sz w:val="20"/>
          <w:szCs w:val="20"/>
        </w:rPr>
        <w:t>В случае замены в период действия Договора об открытии кредитной линии ключевой ставки Банка России иной аналогичной индикативной ставкой рынка в целях Договора об открытии</w:t>
      </w:r>
      <w:proofErr w:type="gramEnd"/>
      <w:r w:rsidRPr="00E52EBF">
        <w:rPr>
          <w:sz w:val="20"/>
          <w:szCs w:val="20"/>
        </w:rPr>
        <w:t xml:space="preserve"> кредитной линии применяется данная индикативная ставка рынка на условиях, указанных в настоящем пункте для ключевой ставки Банка России.</w:t>
      </w:r>
      <w:r w:rsidRPr="00E52EBF">
        <w:rPr>
          <w:sz w:val="20"/>
          <w:szCs w:val="20"/>
        </w:rPr>
        <w:br/>
        <w:t xml:space="preserve">           В случае погашения Заемщиком отдельного транша до истечения срока его пользования, на который этот транш был им запрошен, размер процентной ставки не пересматривается, и проценты за пользование этим траншем уплачиваются Заемщиком исходя из размера процентной ставки, предусмотренного настоящим пунктом для траншей со сроком пользования, изначально указанным Заемщиком</w:t>
      </w:r>
      <w:proofErr w:type="gramStart"/>
      <w:r w:rsidRPr="00E52EBF">
        <w:rPr>
          <w:sz w:val="20"/>
          <w:szCs w:val="20"/>
        </w:rPr>
        <w:t>.».</w:t>
      </w:r>
      <w:r w:rsidRPr="00E52EBF">
        <w:rPr>
          <w:sz w:val="20"/>
          <w:szCs w:val="20"/>
        </w:rPr>
        <w:br/>
      </w:r>
      <w:proofErr w:type="gramEnd"/>
      <w:r w:rsidRPr="00E52EBF">
        <w:rPr>
          <w:sz w:val="20"/>
          <w:szCs w:val="20"/>
        </w:rPr>
        <w:t>1.2.  Изложить подпункт.2.2.3. пункта 2.2.   Договора в следующей редакции:</w:t>
      </w:r>
      <w:r w:rsidRPr="00E52EBF">
        <w:rPr>
          <w:sz w:val="20"/>
          <w:szCs w:val="20"/>
        </w:rPr>
        <w:br/>
        <w:t xml:space="preserve">«2.2.3. </w:t>
      </w:r>
      <w:proofErr w:type="gramStart"/>
      <w:r w:rsidRPr="00E52EBF">
        <w:rPr>
          <w:sz w:val="20"/>
          <w:szCs w:val="20"/>
        </w:rPr>
        <w:t>В соответствии с условиями Договора об открытии кредитной линии Залогодержатель вправе по своему усмотрению в одностороннем порядке без оформления дополнительного соглашения к Договору об открытии кредитной линии изменить размер процентной ставки, предусмотренный пунктом 1.4 Договора об открытии кредитной линии / измененный в соответствии с условиями пункта 6.7 Договора об открытии кредитной линии:</w:t>
      </w:r>
      <w:r w:rsidRPr="00E52EBF">
        <w:rPr>
          <w:sz w:val="20"/>
          <w:szCs w:val="20"/>
        </w:rPr>
        <w:br/>
        <w:t>– снизить размер процентной ставки по Договору об открытии кредитной</w:t>
      </w:r>
      <w:proofErr w:type="gramEnd"/>
      <w:r w:rsidRPr="00E52EBF">
        <w:rPr>
          <w:sz w:val="20"/>
          <w:szCs w:val="20"/>
        </w:rPr>
        <w:t xml:space="preserve"> </w:t>
      </w:r>
      <w:proofErr w:type="gramStart"/>
      <w:r w:rsidRPr="00E52EBF">
        <w:rPr>
          <w:sz w:val="20"/>
          <w:szCs w:val="20"/>
        </w:rPr>
        <w:t xml:space="preserve">линии в случае снижения ставки формирования кредитных ресурсов Залогодержателя, в том числе, но не исключительно, в связи с принятием Банком России решения о снижении ключевой ставки Банка России, снижения индикативной ставки рынка </w:t>
      </w:r>
      <w:proofErr w:type="spellStart"/>
      <w:r w:rsidRPr="00E52EBF">
        <w:rPr>
          <w:sz w:val="20"/>
          <w:szCs w:val="20"/>
        </w:rPr>
        <w:t>MosPrime</w:t>
      </w:r>
      <w:proofErr w:type="spellEnd"/>
      <w:r w:rsidRPr="00E52EBF">
        <w:rPr>
          <w:sz w:val="20"/>
          <w:szCs w:val="20"/>
        </w:rPr>
        <w:t>, MIACR, среднерыночных процентных ставок по межбанковским кредитам либо при снижении стоимости кредитных ресурсов Заемщика (уменьшении средневзвешенной процентной ставки по кредитам) в пределах следующей расчетной величины:</w:t>
      </w:r>
      <w:r w:rsidRPr="00E52EBF">
        <w:rPr>
          <w:sz w:val="20"/>
          <w:szCs w:val="20"/>
        </w:rPr>
        <w:br/>
        <w:t>предельная величина</w:t>
      </w:r>
      <w:proofErr w:type="gramEnd"/>
      <w:r w:rsidRPr="00E52EBF">
        <w:rPr>
          <w:sz w:val="20"/>
          <w:szCs w:val="20"/>
        </w:rPr>
        <w:t xml:space="preserve"> </w:t>
      </w:r>
      <w:proofErr w:type="gramStart"/>
      <w:r w:rsidRPr="00E52EBF">
        <w:rPr>
          <w:sz w:val="20"/>
          <w:szCs w:val="20"/>
        </w:rPr>
        <w:t xml:space="preserve">снижения процентной ставки для подпунктов 1)-3 пункта 1.4 Договора об открытии кредитной линии равна 2 х (Ставка 1 – Ставка 2) и предельная величина снижения надбавки к ключевой ставке Банка России, предусмотренной подпунктом 4) пункта 1.4 Договора об открытии кредитной линии, равна (Ставка 1 – Ставка 2), где </w:t>
      </w:r>
      <w:r w:rsidRPr="00E52EBF">
        <w:rPr>
          <w:sz w:val="20"/>
          <w:szCs w:val="20"/>
        </w:rPr>
        <w:br/>
        <w:t>Ставка 1 – ключевая ставка Банка России или – по выбору Залогодержателя – индикативная ставка рынка</w:t>
      </w:r>
      <w:proofErr w:type="gramEnd"/>
      <w:r w:rsidRPr="00E52EBF">
        <w:rPr>
          <w:sz w:val="20"/>
          <w:szCs w:val="20"/>
        </w:rPr>
        <w:t xml:space="preserve"> </w:t>
      </w:r>
      <w:proofErr w:type="spellStart"/>
      <w:proofErr w:type="gramStart"/>
      <w:r w:rsidRPr="00E52EBF">
        <w:rPr>
          <w:sz w:val="20"/>
          <w:szCs w:val="20"/>
        </w:rPr>
        <w:t>MosPrime</w:t>
      </w:r>
      <w:proofErr w:type="spellEnd"/>
      <w:r w:rsidRPr="00E52EBF">
        <w:rPr>
          <w:sz w:val="20"/>
          <w:szCs w:val="20"/>
        </w:rPr>
        <w:t>, MIACR, среднерыночные процентные ставки по межбанковским кредитам, средневзвешенная процентная ставка по кредитам на более позднюю из дат – дату заключения Договора об открытии кредитной линии или дату последнего изменения процентной ставки по Договору об открытии кредитной линии, предшествующего дате изменения процентной ставки в соответствии с пунктом 6.7 Договора об открытии кредитной линии;</w:t>
      </w:r>
      <w:proofErr w:type="gramEnd"/>
      <w:r w:rsidRPr="00E52EBF">
        <w:rPr>
          <w:sz w:val="20"/>
          <w:szCs w:val="20"/>
        </w:rPr>
        <w:br/>
      </w:r>
      <w:proofErr w:type="gramStart"/>
      <w:r w:rsidRPr="00E52EBF">
        <w:rPr>
          <w:sz w:val="20"/>
          <w:szCs w:val="20"/>
        </w:rPr>
        <w:t xml:space="preserve">Ставка 2 – ключевая ставка Банка России или – по выбору Залогодержателя – индикативная ставка рынка </w:t>
      </w:r>
      <w:proofErr w:type="spellStart"/>
      <w:r w:rsidRPr="00E52EBF">
        <w:rPr>
          <w:sz w:val="20"/>
          <w:szCs w:val="20"/>
        </w:rPr>
        <w:t>MosPrime</w:t>
      </w:r>
      <w:proofErr w:type="spellEnd"/>
      <w:r w:rsidRPr="00E52EBF">
        <w:rPr>
          <w:sz w:val="20"/>
          <w:szCs w:val="20"/>
        </w:rPr>
        <w:t>, MIACR, среднерыночные процентные ставки по межбанковским кредитам, средневзвешенная процентная ставка по кредитам на дату направления Залогодержателем Заемщику письменного уведомления о снижении процентной ставки по Договору об открытии кредитной линии в соответствии с пунктом 6.7 Договора об открытии кредитной линии.</w:t>
      </w:r>
      <w:proofErr w:type="gramEnd"/>
      <w:r w:rsidRPr="00E52EBF">
        <w:rPr>
          <w:sz w:val="20"/>
          <w:szCs w:val="20"/>
        </w:rPr>
        <w:br/>
      </w:r>
      <w:proofErr w:type="gramStart"/>
      <w:r w:rsidRPr="00E52EBF">
        <w:rPr>
          <w:sz w:val="20"/>
          <w:szCs w:val="20"/>
        </w:rPr>
        <w:t xml:space="preserve">Согласно условиям Договора об открытии кредитной линии для целей пункта 6.7 Договора об открытии кредитной линии под индикативной ставкой рынка </w:t>
      </w:r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MosPrime</w:t>
      </w:r>
      <w:proofErr w:type="spellEnd"/>
      <w:r w:rsidRPr="00E52EBF">
        <w:rPr>
          <w:sz w:val="20"/>
          <w:szCs w:val="20"/>
        </w:rPr>
        <w:t xml:space="preserve"> (</w:t>
      </w:r>
      <w:proofErr w:type="spellStart"/>
      <w:r w:rsidRPr="00E52EBF">
        <w:rPr>
          <w:sz w:val="20"/>
          <w:szCs w:val="20"/>
        </w:rPr>
        <w:t>MosPrime</w:t>
      </w:r>
      <w:proofErr w:type="spellEnd"/>
      <w:r w:rsidRPr="00E52EBF">
        <w:rPr>
          <w:sz w:val="20"/>
          <w:szCs w:val="20"/>
        </w:rPr>
        <w:t xml:space="preserve"> </w:t>
      </w:r>
      <w:proofErr w:type="spellStart"/>
      <w:r w:rsidRPr="00E52EBF">
        <w:rPr>
          <w:sz w:val="20"/>
          <w:szCs w:val="20"/>
        </w:rPr>
        <w:t>Rate</w:t>
      </w:r>
      <w:proofErr w:type="spellEnd"/>
      <w:r w:rsidRPr="00E52EBF">
        <w:rPr>
          <w:sz w:val="20"/>
          <w:szCs w:val="20"/>
        </w:rPr>
        <w:t xml:space="preserve">, </w:t>
      </w:r>
      <w:proofErr w:type="spellStart"/>
      <w:r w:rsidRPr="00E52EBF">
        <w:rPr>
          <w:sz w:val="20"/>
          <w:szCs w:val="20"/>
        </w:rPr>
        <w:t>Moscow</w:t>
      </w:r>
      <w:proofErr w:type="spellEnd"/>
      <w:r w:rsidRPr="00E52EBF">
        <w:rPr>
          <w:sz w:val="20"/>
          <w:szCs w:val="20"/>
        </w:rPr>
        <w:t xml:space="preserve"> </w:t>
      </w:r>
      <w:proofErr w:type="spellStart"/>
      <w:r w:rsidRPr="00E52EBF">
        <w:rPr>
          <w:sz w:val="20"/>
          <w:szCs w:val="20"/>
        </w:rPr>
        <w:t>Prime</w:t>
      </w:r>
      <w:proofErr w:type="spellEnd"/>
      <w:r w:rsidRPr="00E52EBF">
        <w:rPr>
          <w:sz w:val="20"/>
          <w:szCs w:val="20"/>
        </w:rPr>
        <w:t xml:space="preserve"> </w:t>
      </w:r>
      <w:proofErr w:type="spellStart"/>
      <w:r w:rsidRPr="00E52EBF">
        <w:rPr>
          <w:sz w:val="20"/>
          <w:szCs w:val="20"/>
        </w:rPr>
        <w:t>Offered</w:t>
      </w:r>
      <w:proofErr w:type="spellEnd"/>
      <w:r w:rsidRPr="00E52EBF">
        <w:rPr>
          <w:sz w:val="20"/>
          <w:szCs w:val="20"/>
        </w:rPr>
        <w:t xml:space="preserve"> </w:t>
      </w:r>
      <w:proofErr w:type="spellStart"/>
      <w:r w:rsidRPr="00E52EBF">
        <w:rPr>
          <w:sz w:val="20"/>
          <w:szCs w:val="20"/>
        </w:rPr>
        <w:t>Rate</w:t>
      </w:r>
      <w:proofErr w:type="spellEnd"/>
      <w:r w:rsidRPr="00E52EBF">
        <w:rPr>
          <w:sz w:val="20"/>
          <w:szCs w:val="20"/>
        </w:rPr>
        <w:t xml:space="preserve">) понимается независимая индикативная ставка предоставления рублевых кредитов (депозитов) на московском денежном рынке, рассчитываемая Национальной валютной ассоциацией (НВА) и публикуемая информационным агентством </w:t>
      </w:r>
      <w:proofErr w:type="spellStart"/>
      <w:r w:rsidRPr="00E52EBF">
        <w:rPr>
          <w:sz w:val="20"/>
          <w:szCs w:val="20"/>
        </w:rPr>
        <w:t>Thomson</w:t>
      </w:r>
      <w:proofErr w:type="spellEnd"/>
      <w:r w:rsidRPr="00E52EBF">
        <w:rPr>
          <w:sz w:val="20"/>
          <w:szCs w:val="20"/>
        </w:rPr>
        <w:t xml:space="preserve"> </w:t>
      </w:r>
      <w:proofErr w:type="spellStart"/>
      <w:r w:rsidRPr="00E52EBF">
        <w:rPr>
          <w:sz w:val="20"/>
          <w:szCs w:val="20"/>
        </w:rPr>
        <w:t>Reuters</w:t>
      </w:r>
      <w:proofErr w:type="spellEnd"/>
      <w:r w:rsidRPr="00E52EBF">
        <w:rPr>
          <w:sz w:val="20"/>
          <w:szCs w:val="20"/>
        </w:rPr>
        <w:t xml:space="preserve"> каждый рабочий день в 12:30 по московскому времени на</w:t>
      </w:r>
      <w:proofErr w:type="gramEnd"/>
      <w:r w:rsidRPr="00E52EBF">
        <w:rPr>
          <w:sz w:val="20"/>
          <w:szCs w:val="20"/>
        </w:rPr>
        <w:t xml:space="preserve"> </w:t>
      </w:r>
      <w:proofErr w:type="gramStart"/>
      <w:r w:rsidRPr="00E52EBF">
        <w:rPr>
          <w:sz w:val="20"/>
          <w:szCs w:val="20"/>
        </w:rPr>
        <w:t>страницах</w:t>
      </w:r>
      <w:proofErr w:type="gramEnd"/>
      <w:r w:rsidRPr="00E52EBF">
        <w:rPr>
          <w:sz w:val="20"/>
          <w:szCs w:val="20"/>
        </w:rPr>
        <w:t xml:space="preserve"> &lt;MOSPRIME1 &gt;, &lt;MOSPRIME=&gt; в системе </w:t>
      </w:r>
      <w:proofErr w:type="spellStart"/>
      <w:r w:rsidRPr="00E52EBF">
        <w:rPr>
          <w:sz w:val="20"/>
          <w:szCs w:val="20"/>
        </w:rPr>
        <w:t>Reuters</w:t>
      </w:r>
      <w:proofErr w:type="spellEnd"/>
      <w:r w:rsidRPr="00E52EBF">
        <w:rPr>
          <w:sz w:val="20"/>
          <w:szCs w:val="20"/>
        </w:rPr>
        <w:t xml:space="preserve"> или на сайте НВА. Действующей для целей пункта 6.7 Договора об открытии кредитной линии ставкой Залогодержатель и Заемщик считают ставку </w:t>
      </w:r>
      <w:proofErr w:type="spellStart"/>
      <w:r w:rsidRPr="00E52EBF">
        <w:rPr>
          <w:sz w:val="20"/>
          <w:szCs w:val="20"/>
        </w:rPr>
        <w:t>MosPrime</w:t>
      </w:r>
      <w:proofErr w:type="spellEnd"/>
      <w:r w:rsidRPr="00E52EBF">
        <w:rPr>
          <w:sz w:val="20"/>
          <w:szCs w:val="20"/>
        </w:rPr>
        <w:t xml:space="preserve">, опубликованную по состоянию на 12:30 по московскому времени рабочего дня, предшествующего дню принятия Залогодержателем решения об изменении процентной ставки по Договору об открытии кредитной линии. В случае если публикация ставки </w:t>
      </w:r>
      <w:proofErr w:type="spellStart"/>
      <w:r w:rsidRPr="00E52EBF">
        <w:rPr>
          <w:sz w:val="20"/>
          <w:szCs w:val="20"/>
        </w:rPr>
        <w:t>MosPrime</w:t>
      </w:r>
      <w:proofErr w:type="spellEnd"/>
      <w:r w:rsidRPr="00E52EBF">
        <w:rPr>
          <w:sz w:val="20"/>
          <w:szCs w:val="20"/>
        </w:rPr>
        <w:t xml:space="preserve"> в указанном порядке по тем или иным причинам не состоялась, действующей для целей пункта 6.7 Договора об открытии кредитной линии ставкой Залогодержатель и Заемщик считают </w:t>
      </w:r>
      <w:r w:rsidRPr="00E52EBF">
        <w:rPr>
          <w:sz w:val="20"/>
          <w:szCs w:val="20"/>
        </w:rPr>
        <w:lastRenderedPageBreak/>
        <w:t xml:space="preserve">последнюю опубликованную ставку </w:t>
      </w:r>
      <w:proofErr w:type="spellStart"/>
      <w:r w:rsidRPr="00E52EBF">
        <w:rPr>
          <w:sz w:val="20"/>
          <w:szCs w:val="20"/>
        </w:rPr>
        <w:t>MosPrime</w:t>
      </w:r>
      <w:proofErr w:type="spellEnd"/>
      <w:r w:rsidRPr="00E52EBF">
        <w:rPr>
          <w:sz w:val="20"/>
          <w:szCs w:val="20"/>
        </w:rPr>
        <w:t xml:space="preserve">. В целях получения информации о величине ставки </w:t>
      </w:r>
      <w:proofErr w:type="spellStart"/>
      <w:r w:rsidRPr="00E52EBF">
        <w:rPr>
          <w:sz w:val="20"/>
          <w:szCs w:val="20"/>
        </w:rPr>
        <w:t>MosPrime</w:t>
      </w:r>
      <w:proofErr w:type="spellEnd"/>
      <w:r w:rsidRPr="00E52EBF">
        <w:rPr>
          <w:sz w:val="20"/>
          <w:szCs w:val="20"/>
        </w:rPr>
        <w:t xml:space="preserve"> Залогодержатель и Заемщик используют данные информационного агентства </w:t>
      </w:r>
      <w:proofErr w:type="spellStart"/>
      <w:r w:rsidRPr="00E52EBF">
        <w:rPr>
          <w:sz w:val="20"/>
          <w:szCs w:val="20"/>
        </w:rPr>
        <w:t>Thomson</w:t>
      </w:r>
      <w:proofErr w:type="spellEnd"/>
      <w:r w:rsidRPr="00E52EBF">
        <w:rPr>
          <w:sz w:val="20"/>
          <w:szCs w:val="20"/>
        </w:rPr>
        <w:t xml:space="preserve"> </w:t>
      </w:r>
      <w:proofErr w:type="spellStart"/>
      <w:r w:rsidRPr="00E52EBF">
        <w:rPr>
          <w:sz w:val="20"/>
          <w:szCs w:val="20"/>
        </w:rPr>
        <w:t>Reuters</w:t>
      </w:r>
      <w:proofErr w:type="spellEnd"/>
      <w:r w:rsidRPr="00E52EBF">
        <w:rPr>
          <w:sz w:val="20"/>
          <w:szCs w:val="20"/>
        </w:rPr>
        <w:t xml:space="preserve"> или другие информационные источники. Залогодержатель и Заемщик согласились, что в случае несовпадения величины указанной ставки на соответствующую дату по данным системы </w:t>
      </w:r>
      <w:proofErr w:type="spellStart"/>
      <w:r w:rsidRPr="00E52EBF">
        <w:rPr>
          <w:sz w:val="20"/>
          <w:szCs w:val="20"/>
        </w:rPr>
        <w:t>Reuters</w:t>
      </w:r>
      <w:proofErr w:type="spellEnd"/>
      <w:r w:rsidRPr="00E52EBF">
        <w:rPr>
          <w:sz w:val="20"/>
          <w:szCs w:val="20"/>
        </w:rPr>
        <w:t xml:space="preserve"> и другого информационного источника преимуществом пользуются данные системы </w:t>
      </w:r>
      <w:proofErr w:type="spellStart"/>
      <w:r w:rsidRPr="00E52EBF">
        <w:rPr>
          <w:sz w:val="20"/>
          <w:szCs w:val="20"/>
        </w:rPr>
        <w:t>Reuters</w:t>
      </w:r>
      <w:proofErr w:type="spellEnd"/>
      <w:r w:rsidRPr="00E52EBF">
        <w:rPr>
          <w:sz w:val="20"/>
          <w:szCs w:val="20"/>
        </w:rPr>
        <w:t>.</w:t>
      </w:r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</w:r>
      <w:proofErr w:type="gramStart"/>
      <w:r w:rsidRPr="00E52EBF">
        <w:rPr>
          <w:sz w:val="20"/>
          <w:szCs w:val="20"/>
        </w:rPr>
        <w:t>MIACR (</w:t>
      </w:r>
      <w:proofErr w:type="spellStart"/>
      <w:r w:rsidRPr="00E52EBF">
        <w:rPr>
          <w:sz w:val="20"/>
          <w:szCs w:val="20"/>
        </w:rPr>
        <w:t>Moscow</w:t>
      </w:r>
      <w:proofErr w:type="spellEnd"/>
      <w:r w:rsidRPr="00E52EBF">
        <w:rPr>
          <w:sz w:val="20"/>
          <w:szCs w:val="20"/>
        </w:rPr>
        <w:t xml:space="preserve"> </w:t>
      </w:r>
      <w:proofErr w:type="spellStart"/>
      <w:r w:rsidRPr="00E52EBF">
        <w:rPr>
          <w:sz w:val="20"/>
          <w:szCs w:val="20"/>
        </w:rPr>
        <w:t>InterBank</w:t>
      </w:r>
      <w:proofErr w:type="spellEnd"/>
      <w:r w:rsidRPr="00E52EBF">
        <w:rPr>
          <w:sz w:val="20"/>
          <w:szCs w:val="20"/>
        </w:rPr>
        <w:t xml:space="preserve"> </w:t>
      </w:r>
      <w:proofErr w:type="spellStart"/>
      <w:r w:rsidRPr="00E52EBF">
        <w:rPr>
          <w:sz w:val="20"/>
          <w:szCs w:val="20"/>
        </w:rPr>
        <w:t>Actual</w:t>
      </w:r>
      <w:proofErr w:type="spellEnd"/>
      <w:r w:rsidRPr="00E52EBF">
        <w:rPr>
          <w:sz w:val="20"/>
          <w:szCs w:val="20"/>
        </w:rPr>
        <w:t xml:space="preserve"> </w:t>
      </w:r>
      <w:proofErr w:type="spellStart"/>
      <w:r w:rsidRPr="00E52EBF">
        <w:rPr>
          <w:sz w:val="20"/>
          <w:szCs w:val="20"/>
        </w:rPr>
        <w:t>Credit</w:t>
      </w:r>
      <w:proofErr w:type="spellEnd"/>
      <w:r w:rsidRPr="00E52EBF">
        <w:rPr>
          <w:sz w:val="20"/>
          <w:szCs w:val="20"/>
        </w:rPr>
        <w:t xml:space="preserve"> </w:t>
      </w:r>
      <w:proofErr w:type="spellStart"/>
      <w:r w:rsidRPr="00E52EBF">
        <w:rPr>
          <w:sz w:val="20"/>
          <w:szCs w:val="20"/>
        </w:rPr>
        <w:t>Rate</w:t>
      </w:r>
      <w:proofErr w:type="spellEnd"/>
      <w:r w:rsidRPr="00E52EBF">
        <w:rPr>
          <w:sz w:val="20"/>
          <w:szCs w:val="20"/>
        </w:rPr>
        <w:t>) понимается независимая индикативная средневзвешенная фактическая ставка по межбанковским кредитам, предоставленным кредитными организациями Москвы и Московской области, формирующими свыше восьмидесяти процентов оборотов рынка межбанковского кредитования, рассчитываемая Банком России на основании отчетности указанных кредитных организаций о фактически совершенных сделках межбанковского кредитования за отчетный период и публикуемая каждый рабочий день на официальном сайте Банка России, а также</w:t>
      </w:r>
      <w:proofErr w:type="gramEnd"/>
      <w:r w:rsidRPr="00E52EBF">
        <w:rPr>
          <w:sz w:val="20"/>
          <w:szCs w:val="20"/>
        </w:rPr>
        <w:t xml:space="preserve"> на странице </w:t>
      </w:r>
      <w:proofErr w:type="spellStart"/>
      <w:r w:rsidRPr="00E52EBF">
        <w:rPr>
          <w:sz w:val="20"/>
          <w:szCs w:val="20"/>
        </w:rPr>
        <w:t>Reuters</w:t>
      </w:r>
      <w:proofErr w:type="spellEnd"/>
      <w:r w:rsidRPr="00E52EBF">
        <w:rPr>
          <w:sz w:val="20"/>
          <w:szCs w:val="20"/>
        </w:rPr>
        <w:t xml:space="preserve"> MOWIBOR. Действующей для целей пункта 6.7 Договора об открытии кредитной линии ставкой Залогодержатель и Заемщик считают ставку MIACR, опубликованную по состоянию на 12:30 по московскому времени рабочего дня, предшествующего дню принятия Залогодержателем решения об изменении процентной ставки по Договору об открытии кредитной линии. В случае если публикация ставки MIACR в указанном порядке по тем или иным причинам не состоялась, действующей для целей пункта 6.7 Договора об открытии кредитной линии ставкой Залогодержатель и Заемщик считают последнюю опубликованную ставку MIACR. В целях получения информации о величине ставки MIACR Залогодержатель и Заемщик используют данные официального сайта Банка России или другие информационные источники. Залогодержатель и Заемщик согласились, что в случае несовпадения величины указанной ставки на соответствующую дату по данным официального сайта Банка России и другого информационного источника преимуществом пользуются данные официального сайта Банка России.</w:t>
      </w:r>
      <w:r w:rsidRPr="00E52EBF">
        <w:rPr>
          <w:sz w:val="20"/>
          <w:szCs w:val="20"/>
        </w:rPr>
        <w:br/>
        <w:t>Средневзвешенная процентная ставка по кредитам определяется на основании справок Заемщика, датированных не ранее месяца, предшествующего</w:t>
      </w:r>
      <w:r w:rsidRPr="00E52EBF">
        <w:rPr>
          <w:sz w:val="20"/>
          <w:szCs w:val="20"/>
        </w:rPr>
        <w:br/>
        <w:t>– при расчете Ставки 1: заключению Договора об открытии кредитной линии либо последнему изменению процентной ставки за пользование кредитом, предшествующему дате изменения процентной ставки, осуществляемого в соответствии с пунктом 6.7 Договора об открытии кредитной линии;</w:t>
      </w:r>
      <w:r w:rsidRPr="00E52EBF">
        <w:rPr>
          <w:sz w:val="20"/>
          <w:szCs w:val="20"/>
        </w:rPr>
        <w:br/>
        <w:t>– при расчете Ставки 2: направлению письменного уведомления Залогодержателя об изменении процентной ставки по Договору об открытии кредитной линии.</w:t>
      </w:r>
      <w:r w:rsidRPr="00E52EBF">
        <w:rPr>
          <w:sz w:val="20"/>
          <w:szCs w:val="20"/>
        </w:rPr>
        <w:br/>
        <w:t>Средневзвешенная процентная ставка =</w:t>
      </w:r>
      <w:proofErr w:type="gramStart"/>
      <w:r w:rsidRPr="00E52EBF">
        <w:rPr>
          <w:sz w:val="20"/>
          <w:szCs w:val="20"/>
        </w:rPr>
        <w:t xml:space="preserve"> ?</w:t>
      </w:r>
      <w:proofErr w:type="gramEnd"/>
      <w:r w:rsidRPr="00E52EBF">
        <w:rPr>
          <w:sz w:val="20"/>
          <w:szCs w:val="20"/>
        </w:rPr>
        <w:t xml:space="preserve"> (</w:t>
      </w:r>
      <w:proofErr w:type="spellStart"/>
      <w:r w:rsidRPr="00E52EBF">
        <w:rPr>
          <w:sz w:val="20"/>
          <w:szCs w:val="20"/>
        </w:rPr>
        <w:t>Крi</w:t>
      </w:r>
      <w:proofErr w:type="spellEnd"/>
      <w:r w:rsidRPr="00E52EBF">
        <w:rPr>
          <w:sz w:val="20"/>
          <w:szCs w:val="20"/>
        </w:rPr>
        <w:t xml:space="preserve"> * %i</w:t>
      </w:r>
      <w:proofErr w:type="gramStart"/>
      <w:r w:rsidRPr="00E52EBF">
        <w:rPr>
          <w:sz w:val="20"/>
          <w:szCs w:val="20"/>
        </w:rPr>
        <w:t xml:space="preserve"> )</w:t>
      </w:r>
      <w:proofErr w:type="gramEnd"/>
      <w:r w:rsidRPr="00E52EBF">
        <w:rPr>
          <w:sz w:val="20"/>
          <w:szCs w:val="20"/>
        </w:rPr>
        <w:t>/ ? (</w:t>
      </w:r>
      <w:proofErr w:type="spellStart"/>
      <w:r w:rsidRPr="00E52EBF">
        <w:rPr>
          <w:sz w:val="20"/>
          <w:szCs w:val="20"/>
        </w:rPr>
        <w:t>Крi</w:t>
      </w:r>
      <w:proofErr w:type="spellEnd"/>
      <w:proofErr w:type="gramStart"/>
      <w:r w:rsidRPr="00E52EBF">
        <w:rPr>
          <w:sz w:val="20"/>
          <w:szCs w:val="20"/>
        </w:rPr>
        <w:t xml:space="preserve"> )</w:t>
      </w:r>
      <w:proofErr w:type="gramEnd"/>
      <w:r w:rsidRPr="00E52EBF">
        <w:rPr>
          <w:sz w:val="20"/>
          <w:szCs w:val="20"/>
        </w:rPr>
        <w:t>, где</w:t>
      </w:r>
      <w:r w:rsidRPr="00E52EBF">
        <w:rPr>
          <w:sz w:val="20"/>
          <w:szCs w:val="20"/>
        </w:rPr>
        <w:br/>
      </w:r>
      <w:proofErr w:type="spellStart"/>
      <w:r w:rsidRPr="00E52EBF">
        <w:rPr>
          <w:sz w:val="20"/>
          <w:szCs w:val="20"/>
        </w:rPr>
        <w:t>Крi</w:t>
      </w:r>
      <w:proofErr w:type="spellEnd"/>
      <w:r w:rsidRPr="00E52EBF">
        <w:rPr>
          <w:sz w:val="20"/>
          <w:szCs w:val="20"/>
        </w:rPr>
        <w:t xml:space="preserve"> – Сумма i-ого кредитного договора (лимит задолженности для возобновляемых кредитных линий и овердрафтов, ссудная задолженность для </w:t>
      </w:r>
      <w:proofErr w:type="spellStart"/>
      <w:r w:rsidRPr="00E52EBF">
        <w:rPr>
          <w:sz w:val="20"/>
          <w:szCs w:val="20"/>
        </w:rPr>
        <w:t>невозобновляемых</w:t>
      </w:r>
      <w:proofErr w:type="spellEnd"/>
      <w:r w:rsidRPr="00E52EBF">
        <w:rPr>
          <w:sz w:val="20"/>
          <w:szCs w:val="20"/>
        </w:rPr>
        <w:t xml:space="preserve"> кредитных линий и кредитов), заключенного с Заемщиком кредитной организацией (за исключением Залогодержателя);</w:t>
      </w:r>
      <w:r w:rsidRPr="00E52EBF">
        <w:rPr>
          <w:sz w:val="20"/>
          <w:szCs w:val="20"/>
        </w:rPr>
        <w:br/>
        <w:t>%i – Процентная ставка i-ого кредитного договора, заключенного с Заемщиком кредитной организацией (за исключением Залогодержателя);</w:t>
      </w:r>
      <w:r w:rsidRPr="00E52EBF">
        <w:rPr>
          <w:sz w:val="20"/>
          <w:szCs w:val="20"/>
        </w:rPr>
        <w:br/>
        <w:t xml:space="preserve">– </w:t>
      </w:r>
      <w:proofErr w:type="gramStart"/>
      <w:r w:rsidRPr="00E52EBF">
        <w:rPr>
          <w:sz w:val="20"/>
          <w:szCs w:val="20"/>
        </w:rPr>
        <w:t>увеличить размер процентной ставки по Договору об открытии кредитной линии в случаях:</w:t>
      </w:r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  <w:t xml:space="preserve">увеличения ставки формирования кредитных ресурсов Залогодержателя, в том числе, но не исключительно, в связи с принятием Банком России решения об увеличении ключевой ставки Банка России, увеличения индикативной ставки рынка </w:t>
      </w:r>
      <w:proofErr w:type="spellStart"/>
      <w:r w:rsidRPr="00E52EBF">
        <w:rPr>
          <w:sz w:val="20"/>
          <w:szCs w:val="20"/>
        </w:rPr>
        <w:t>MosPrime</w:t>
      </w:r>
      <w:proofErr w:type="spellEnd"/>
      <w:r w:rsidRPr="00E52EBF">
        <w:rPr>
          <w:sz w:val="20"/>
          <w:szCs w:val="20"/>
        </w:rPr>
        <w:t>, MIACR, среднерыночных процентных ставок по межбанковским кредитам либо при увеличении стоимости кредитных ресурсов Заемщика (увеличении средневзвешенной процентной ставки</w:t>
      </w:r>
      <w:proofErr w:type="gramEnd"/>
      <w:r w:rsidRPr="00E52EBF">
        <w:rPr>
          <w:sz w:val="20"/>
          <w:szCs w:val="20"/>
        </w:rPr>
        <w:t xml:space="preserve"> по кредитам) в пределах следующей расчетной величины:</w:t>
      </w:r>
      <w:r w:rsidRPr="00E52EBF">
        <w:rPr>
          <w:sz w:val="20"/>
          <w:szCs w:val="20"/>
        </w:rPr>
        <w:br/>
        <w:t>предельная величина увеличения процентной ставки предусмотренной подпунктами 1)-3) пункта 1.4 Договора об открытии кредитной линии равна 2 х (Ставка 2 – Ставка 1) и предельная величина увеличения надбавки к ключевой ставке Банка России, предусмотренной подпунктом 4) пункта 1.4 Договора об открытии кредитной линии</w:t>
      </w:r>
      <w:proofErr w:type="gramStart"/>
      <w:r w:rsidRPr="00E52EBF">
        <w:rPr>
          <w:sz w:val="20"/>
          <w:szCs w:val="20"/>
        </w:rPr>
        <w:t>.</w:t>
      </w:r>
      <w:proofErr w:type="gramEnd"/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</w:r>
      <w:proofErr w:type="gramStart"/>
      <w:r w:rsidRPr="00E52EBF">
        <w:rPr>
          <w:sz w:val="20"/>
          <w:szCs w:val="20"/>
        </w:rPr>
        <w:t>п</w:t>
      </w:r>
      <w:proofErr w:type="gramEnd"/>
      <w:r w:rsidRPr="00E52EBF">
        <w:rPr>
          <w:sz w:val="20"/>
          <w:szCs w:val="20"/>
        </w:rPr>
        <w:t>родления по соглашению Сторон срока, указанного в пункте 1.6 Договора об открытии кредитной линии;</w:t>
      </w:r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  <w:t>иных случаях, предусмотренных Договором об открытии кредитной линии.</w:t>
      </w:r>
      <w:r w:rsidRPr="00E52EBF">
        <w:rPr>
          <w:sz w:val="20"/>
          <w:szCs w:val="20"/>
        </w:rPr>
        <w:br/>
      </w:r>
      <w:proofErr w:type="gramStart"/>
      <w:r w:rsidRPr="00E52EBF">
        <w:rPr>
          <w:sz w:val="20"/>
          <w:szCs w:val="20"/>
        </w:rPr>
        <w:t>Изменение процентной ставки, предусмотренной пунктом 1.4 Договора об открытии кредитной линии / измененной в соответствии с условиями пункта 6.7 Договора об открытии кредитной линии в случае продления по соглашению Сторон срока, указанного в пункте 1.6 Договора об открытии кредитной линии, или в иных случаях, не связанных с изменением ставки формирования кредитных ресурсов Залогодержателя либо изменением стоимости кредитных ресурсов Заемщика, осуществляемое в</w:t>
      </w:r>
      <w:proofErr w:type="gramEnd"/>
      <w:r w:rsidRPr="00E52EBF">
        <w:rPr>
          <w:sz w:val="20"/>
          <w:szCs w:val="20"/>
        </w:rPr>
        <w:t xml:space="preserve"> установленном указанным пунктом Договора об открытии кредитной линии порядке, может быть произведено Залогодержателем в любом случае не более чем на 5 (пять) процентных пунктов по отношению к установленной пунктом 1.4 Договора об открытии кредитной линии процентной ставке</w:t>
      </w:r>
      <w:proofErr w:type="gramStart"/>
      <w:r w:rsidRPr="00E52EBF">
        <w:rPr>
          <w:sz w:val="20"/>
          <w:szCs w:val="20"/>
        </w:rPr>
        <w:t>.».</w:t>
      </w:r>
      <w:r w:rsidRPr="00E52EBF">
        <w:rPr>
          <w:sz w:val="20"/>
          <w:szCs w:val="20"/>
        </w:rPr>
        <w:br/>
        <w:t xml:space="preserve">           </w:t>
      </w:r>
      <w:proofErr w:type="gramEnd"/>
      <w:r w:rsidRPr="00E52EBF">
        <w:rPr>
          <w:sz w:val="20"/>
          <w:szCs w:val="20"/>
        </w:rPr>
        <w:t xml:space="preserve">2. Во всем остальном, что не предусмотрено настоящим Дополнительным соглашением, Стороны руководствуются условиями Договора. Настоящее Дополнительное соглашение является неотъемлемой частью Договора и вступает в силу </w:t>
      </w:r>
      <w:proofErr w:type="gramStart"/>
      <w:r w:rsidRPr="00E52EBF">
        <w:rPr>
          <w:sz w:val="20"/>
          <w:szCs w:val="20"/>
        </w:rPr>
        <w:t>с даты</w:t>
      </w:r>
      <w:proofErr w:type="gramEnd"/>
      <w:r w:rsidRPr="00E52EBF">
        <w:rPr>
          <w:sz w:val="20"/>
          <w:szCs w:val="20"/>
        </w:rPr>
        <w:t xml:space="preserve"> его подписания Сторонами. </w:t>
      </w:r>
      <w:r w:rsidRPr="00E52EBF">
        <w:rPr>
          <w:sz w:val="20"/>
          <w:szCs w:val="20"/>
        </w:rPr>
        <w:br/>
        <w:t xml:space="preserve">           3. Настоящее Дополнительное соглашение составлено на русском языке в 2 (Двух) экземплярах, имеющих одинаковую юридическую силу, при этом один – для Залогодателя, один – для Залогодержателя</w:t>
      </w:r>
      <w:proofErr w:type="gramStart"/>
      <w:r w:rsidRPr="00E52EBF">
        <w:rPr>
          <w:sz w:val="20"/>
          <w:szCs w:val="20"/>
        </w:rPr>
        <w:t>.»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br/>
        <w:t xml:space="preserve">     </w:t>
      </w:r>
      <w:proofErr w:type="gramEnd"/>
      <w:r w:rsidRPr="00E52EBF">
        <w:rPr>
          <w:sz w:val="20"/>
          <w:szCs w:val="20"/>
        </w:rPr>
        <w:t xml:space="preserve">Основания заинтересованности в соответствии со ст.81 ФЗ «Об акционерных обществах»: 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lastRenderedPageBreak/>
        <w:t xml:space="preserve">     Аминов Олег Николаевич – Председатель Совета директоров и контролирующее лицо АО «Уралтехнострой-Туймазыхиммаш», Президент и контролирующее лиц</w:t>
      </w:r>
      <w:proofErr w:type="gramStart"/>
      <w:r w:rsidRPr="00E52EBF">
        <w:rPr>
          <w:sz w:val="20"/>
          <w:szCs w:val="20"/>
        </w:rPr>
        <w:t>о ООО</w:t>
      </w:r>
      <w:proofErr w:type="gramEnd"/>
      <w:r w:rsidRPr="00E52EBF">
        <w:rPr>
          <w:sz w:val="20"/>
          <w:szCs w:val="20"/>
        </w:rPr>
        <w:t xml:space="preserve"> «Корпорация Уралтехнострой»; </w:t>
      </w:r>
      <w:r w:rsidRPr="00E52EBF">
        <w:rPr>
          <w:sz w:val="20"/>
          <w:szCs w:val="20"/>
        </w:rPr>
        <w:br/>
        <w:t xml:space="preserve">     Аминов Антон Олегович   –  член Совета директоров Общества, сын контролирующего лица и единоличного исполнительного органа ООО «Корпорация Уралтехнострой», Аминова Олега Николаевича;</w:t>
      </w:r>
      <w:r w:rsidRPr="00E52EBF">
        <w:rPr>
          <w:sz w:val="20"/>
          <w:szCs w:val="20"/>
        </w:rPr>
        <w:br/>
        <w:t xml:space="preserve">      ООО «Корпорация Уралтехнострой» - контролирующее лицо АО «Уралтехнострой-Туймазыхиммаш»,  выгодоприобретатель  по сделке.</w:t>
      </w:r>
      <w:r w:rsidRPr="00E52EBF">
        <w:rPr>
          <w:sz w:val="20"/>
          <w:szCs w:val="20"/>
        </w:rPr>
        <w:br/>
      </w:r>
    </w:p>
    <w:p w:rsidR="00FD7031" w:rsidRPr="00DE1343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10.</w:t>
      </w:r>
      <w:r w:rsidRPr="00DE1343">
        <w:rPr>
          <w:sz w:val="20"/>
          <w:szCs w:val="20"/>
        </w:rPr>
        <w:tab/>
      </w:r>
      <w:proofErr w:type="gramStart"/>
      <w:r w:rsidRPr="00DE1343">
        <w:rPr>
          <w:sz w:val="20"/>
          <w:szCs w:val="20"/>
        </w:rPr>
        <w:t xml:space="preserve">Последующее одобрение крупной сделки (не превышающей 50% балансовой стоимости активов  Общества), в совершении которой, в соответствии со ст.81 ФЗ «Об акционерных обществах», имеется заинтересованность - Договор последующей ипотеки №13ф-01-2019/БГ/ДИ-02  заключенный 19.11.2021г. между АО «Уралтехнострой-Туймазыхиммаш» - Залогодатель и Акционерное общество Банк «Северный морской путь» (АО «СМП Банк») - Залогодержатель и подтверждение  полномочий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</w:t>
      </w:r>
      <w:proofErr w:type="gramEnd"/>
      <w:r w:rsidRPr="00DE1343">
        <w:rPr>
          <w:sz w:val="20"/>
          <w:szCs w:val="20"/>
        </w:rPr>
        <w:t xml:space="preserve"> под отлагательным условием вышеуказанный договор и иные, связанные с ним документы.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 ****: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9A02FF" w:rsidRPr="009A02FF" w:rsidRDefault="009A02FF" w:rsidP="009A02F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9A02FF">
              <w:rPr>
                <w:sz w:val="20"/>
                <w:szCs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083" w:type="dxa"/>
            <w:vAlign w:val="bottom"/>
          </w:tcPr>
          <w:p w:rsidR="007A68D1" w:rsidRPr="007A68D1" w:rsidRDefault="007A68D1" w:rsidP="007A68D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DE1343">
              <w:rPr>
                <w:sz w:val="20"/>
                <w:szCs w:val="20"/>
              </w:rPr>
              <w:t xml:space="preserve"> </w:t>
            </w:r>
            <w:r w:rsidRPr="007A68D1">
              <w:rPr>
                <w:sz w:val="20"/>
                <w:szCs w:val="20"/>
                <w:lang w:val="en-US"/>
              </w:rPr>
              <w:t>138 138</w:t>
            </w:r>
          </w:p>
          <w:p w:rsidR="00567765" w:rsidRPr="00E52EBF" w:rsidRDefault="00567765" w:rsidP="007A68D1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231CBE" w:rsidRPr="00231CBE" w:rsidTr="006044AE">
        <w:trPr>
          <w:cantSplit/>
        </w:trPr>
        <w:tc>
          <w:tcPr>
            <w:tcW w:w="7487" w:type="dxa"/>
          </w:tcPr>
          <w:p w:rsidR="00231CBE" w:rsidRPr="00231CBE" w:rsidRDefault="00231CBE" w:rsidP="00231CBE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231CB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31CBE" w:rsidRPr="00231CBE" w:rsidRDefault="00231CBE" w:rsidP="00231CBE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1CB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</w:tbl>
    <w:p w:rsidR="006F4C50" w:rsidRPr="00DE1343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E1343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DE1343" w:rsidRPr="00DE1343" w:rsidRDefault="00DE1343" w:rsidP="00DE13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DE1343">
        <w:rPr>
          <w:sz w:val="20"/>
          <w:szCs w:val="20"/>
        </w:rPr>
        <w:t xml:space="preserve">Одобрить крупную сделку (не превышающую 50% балансовой стоимости активов  Общества), в совершении которой, в соответствии со ст.81 ФЗ «Об акционерных обществах», имеется заинтересованность - </w:t>
      </w:r>
      <w:r w:rsidRPr="00DE1343">
        <w:rPr>
          <w:b/>
          <w:sz w:val="20"/>
          <w:szCs w:val="20"/>
        </w:rPr>
        <w:t>Договор последующей ипотеки №13ф-01-2019/БГ/ДИ-02  заключенный 19.11.2021г.</w:t>
      </w:r>
      <w:r w:rsidRPr="00DE1343">
        <w:rPr>
          <w:sz w:val="20"/>
          <w:szCs w:val="20"/>
        </w:rPr>
        <w:t xml:space="preserve"> между АО «Уралтехнострой-Туймазыхиммаш» - Залогодатель и </w:t>
      </w:r>
      <w:r w:rsidRPr="00DE1343">
        <w:rPr>
          <w:color w:val="000000"/>
          <w:sz w:val="20"/>
          <w:szCs w:val="20"/>
        </w:rPr>
        <w:t>Акционерное общество</w:t>
      </w:r>
      <w:r w:rsidRPr="00DE1343">
        <w:rPr>
          <w:sz w:val="20"/>
          <w:szCs w:val="20"/>
        </w:rPr>
        <w:t xml:space="preserve"> Банк «Северный морской путь» (АО «СМП Банк») - Залогодержатель </w:t>
      </w:r>
      <w:r w:rsidRPr="00DE1343">
        <w:rPr>
          <w:color w:val="000000"/>
          <w:sz w:val="20"/>
          <w:szCs w:val="20"/>
        </w:rPr>
        <w:t>и п</w:t>
      </w:r>
      <w:r w:rsidRPr="00DE1343">
        <w:rPr>
          <w:sz w:val="20"/>
          <w:szCs w:val="20"/>
        </w:rPr>
        <w:t xml:space="preserve">одтвердить  полномочия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 под</w:t>
      </w:r>
      <w:proofErr w:type="gramEnd"/>
      <w:r w:rsidRPr="00DE1343">
        <w:rPr>
          <w:sz w:val="20"/>
          <w:szCs w:val="20"/>
        </w:rPr>
        <w:t xml:space="preserve"> отлагательным условием вышеуказанный договор</w:t>
      </w:r>
      <w:r w:rsidRPr="00DE1343">
        <w:rPr>
          <w:color w:val="000000"/>
          <w:sz w:val="20"/>
          <w:szCs w:val="20"/>
        </w:rPr>
        <w:t xml:space="preserve"> и иные, связанные с ним документы.</w:t>
      </w:r>
    </w:p>
    <w:p w:rsidR="00DE1343" w:rsidRPr="00DE1343" w:rsidRDefault="00DE1343" w:rsidP="00DE13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DE1343">
        <w:rPr>
          <w:i/>
          <w:color w:val="000000"/>
          <w:sz w:val="20"/>
          <w:szCs w:val="20"/>
        </w:rPr>
        <w:t>Существенные условия сделки:</w:t>
      </w:r>
    </w:p>
    <w:p w:rsidR="00DE1343" w:rsidRPr="00DE1343" w:rsidRDefault="00DE1343" w:rsidP="00DE1343">
      <w:pPr>
        <w:widowControl w:val="0"/>
        <w:jc w:val="both"/>
        <w:rPr>
          <w:sz w:val="20"/>
          <w:szCs w:val="20"/>
        </w:rPr>
      </w:pPr>
      <w:proofErr w:type="gramStart"/>
      <w:r w:rsidRPr="00DE1343">
        <w:rPr>
          <w:sz w:val="20"/>
          <w:szCs w:val="20"/>
        </w:rPr>
        <w:t xml:space="preserve">В силу Договора Залогодатель в обеспечение надлежащего исполнения обязательств  </w:t>
      </w:r>
      <w:r w:rsidRPr="00DE1343">
        <w:rPr>
          <w:b/>
          <w:sz w:val="20"/>
          <w:szCs w:val="20"/>
        </w:rPr>
        <w:t>Обществом с ограниченной ответственностью «Корпорация Уралтехнострой» (ООО «Корпорация Уралтехнострой»), ОГРН 1020202767420</w:t>
      </w:r>
      <w:r w:rsidRPr="00DE1343">
        <w:rPr>
          <w:sz w:val="20"/>
          <w:szCs w:val="20"/>
        </w:rPr>
        <w:t xml:space="preserve">  (далее – Принципал)</w:t>
      </w:r>
      <w:r w:rsidRPr="00DE1343">
        <w:rPr>
          <w:i/>
          <w:sz w:val="20"/>
          <w:szCs w:val="20"/>
        </w:rPr>
        <w:t xml:space="preserve">  </w:t>
      </w:r>
      <w:r w:rsidRPr="00DE1343">
        <w:rPr>
          <w:sz w:val="20"/>
          <w:szCs w:val="20"/>
        </w:rPr>
        <w:t xml:space="preserve">по Генеральному договору о выдаче банковских гарантий </w:t>
      </w:r>
      <w:r w:rsidRPr="00DE1343">
        <w:rPr>
          <w:b/>
          <w:sz w:val="20"/>
          <w:szCs w:val="20"/>
        </w:rPr>
        <w:t>№ 13ф-01-2019/БГ</w:t>
      </w:r>
      <w:r w:rsidRPr="00DE1343">
        <w:rPr>
          <w:rFonts w:ascii="Arial" w:hAnsi="Arial" w:cs="Arial"/>
          <w:sz w:val="20"/>
          <w:szCs w:val="20"/>
        </w:rPr>
        <w:t xml:space="preserve"> </w:t>
      </w:r>
      <w:r w:rsidRPr="00DE1343">
        <w:rPr>
          <w:sz w:val="20"/>
          <w:szCs w:val="20"/>
        </w:rPr>
        <w:t xml:space="preserve">(далее – Генеральный договор о выдаче гарантий), заключенному </w:t>
      </w:r>
      <w:r w:rsidRPr="00DE1343">
        <w:rPr>
          <w:b/>
          <w:sz w:val="20"/>
          <w:szCs w:val="20"/>
        </w:rPr>
        <w:t>«14» марта 2019 года</w:t>
      </w:r>
      <w:r w:rsidRPr="00DE1343">
        <w:rPr>
          <w:sz w:val="20"/>
          <w:szCs w:val="20"/>
        </w:rPr>
        <w:t xml:space="preserve"> между Залогодержателем и Принципалом в городе Уфа, передает Залогодержателю в залог (ипотеку) имущество:</w:t>
      </w:r>
      <w:proofErr w:type="gramEnd"/>
    </w:p>
    <w:p w:rsidR="00DE1343" w:rsidRPr="00DE1343" w:rsidRDefault="00DE1343" w:rsidP="00DE1343">
      <w:pPr>
        <w:tabs>
          <w:tab w:val="left" w:pos="34"/>
          <w:tab w:val="left" w:pos="318"/>
        </w:tabs>
        <w:contextualSpacing/>
        <w:jc w:val="both"/>
        <w:rPr>
          <w:sz w:val="20"/>
          <w:szCs w:val="20"/>
        </w:rPr>
      </w:pPr>
      <w:r w:rsidRPr="00DE1343">
        <w:rPr>
          <w:sz w:val="20"/>
          <w:szCs w:val="20"/>
        </w:rPr>
        <w:t xml:space="preserve">          Недвижимое имущество, расположенное по адресу Республика Башкортостан, </w:t>
      </w:r>
      <w:proofErr w:type="spellStart"/>
      <w:r w:rsidRPr="00DE1343">
        <w:rPr>
          <w:sz w:val="20"/>
          <w:szCs w:val="20"/>
        </w:rPr>
        <w:t>Туймазинский</w:t>
      </w:r>
      <w:proofErr w:type="spellEnd"/>
      <w:r w:rsidRPr="00DE1343">
        <w:rPr>
          <w:sz w:val="20"/>
          <w:szCs w:val="20"/>
        </w:rPr>
        <w:t xml:space="preserve"> муниципальный район, городское поселение город Туймазы, г. Туймазы, ул. Горького, д. 37 и принадлежащее на праве собственности АО «Уралтехнострой-Туймазыхиммаш». </w:t>
      </w:r>
    </w:p>
    <w:tbl>
      <w:tblPr>
        <w:tblW w:w="10167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126"/>
        <w:gridCol w:w="41"/>
        <w:gridCol w:w="901"/>
        <w:gridCol w:w="3594"/>
        <w:gridCol w:w="851"/>
        <w:gridCol w:w="1275"/>
        <w:gridCol w:w="994"/>
      </w:tblGrid>
      <w:tr w:rsidR="00DE1343" w:rsidRPr="009C2B36" w:rsidTr="0001142B">
        <w:trPr>
          <w:trHeight w:val="20"/>
          <w:tblHeader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9C2B36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9C2B36"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>Объект недвижимости (описание в соответствии с выпиской ЕГРН)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>Кадастровый номер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 xml:space="preserve">Общая площадь, кв. м./протяженность, </w:t>
            </w:r>
            <w:proofErr w:type="gramStart"/>
            <w:r w:rsidRPr="009C2B36">
              <w:rPr>
                <w:b/>
                <w:bCs/>
                <w:sz w:val="12"/>
                <w:szCs w:val="12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 xml:space="preserve">стоимость </w:t>
            </w:r>
          </w:p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>Залоговая</w:t>
            </w:r>
            <w:proofErr w:type="gramStart"/>
            <w:r w:rsidRPr="009C2B36">
              <w:rPr>
                <w:b/>
                <w:bCs/>
                <w:sz w:val="12"/>
                <w:szCs w:val="12"/>
              </w:rPr>
              <w:t xml:space="preserve"> ,</w:t>
            </w:r>
            <w:proofErr w:type="gramEnd"/>
            <w:r w:rsidRPr="009C2B36">
              <w:rPr>
                <w:b/>
                <w:bCs/>
                <w:sz w:val="12"/>
                <w:szCs w:val="12"/>
              </w:rPr>
              <w:t xml:space="preserve">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>Залоговый дисконт, %</w:t>
            </w:r>
          </w:p>
        </w:tc>
      </w:tr>
      <w:tr w:rsidR="00DE1343" w:rsidRPr="009C2B36" w:rsidTr="0001142B">
        <w:trPr>
          <w:trHeight w:val="20"/>
          <w:tblHeader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rPr>
                <w:b/>
                <w:bCs/>
                <w:sz w:val="12"/>
                <w:szCs w:val="12"/>
              </w:rPr>
            </w:pP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Здание </w:t>
            </w:r>
            <w:proofErr w:type="gramStart"/>
            <w:r w:rsidRPr="009C2B36">
              <w:rPr>
                <w:sz w:val="12"/>
                <w:szCs w:val="12"/>
              </w:rPr>
              <w:t>кислородной</w:t>
            </w:r>
            <w:proofErr w:type="gramEnd"/>
            <w:r w:rsidRPr="009C2B36">
              <w:rPr>
                <w:sz w:val="12"/>
                <w:szCs w:val="12"/>
              </w:rPr>
              <w:t xml:space="preserve">, назначение: нежилое, кол-во этажей: 1, год завершения строительства 1969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02:65:011403:992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  <w:lang w:val="en-US"/>
              </w:rPr>
            </w:pPr>
            <w:r w:rsidRPr="009C2B36">
              <w:rPr>
                <w:sz w:val="12"/>
                <w:szCs w:val="12"/>
              </w:rPr>
              <w:t>642,8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876 500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Нежилое здание, кол-во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02:65:000000:876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59632,1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81 291 000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Здание склада, кол-во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02:65:011403:987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1823,2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2 485 500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Ремонтно-механическая мастерская, кол-во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02:65:011403:996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37г,строение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2 009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2 738 500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Нежилое здание, кол-во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02:65:000000:1083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37г,строение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 672,6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774 500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Склад механический с кран </w:t>
            </w:r>
            <w:proofErr w:type="spellStart"/>
            <w:r w:rsidRPr="009C2B36">
              <w:rPr>
                <w:sz w:val="12"/>
                <w:szCs w:val="12"/>
              </w:rPr>
              <w:t>штабеллером</w:t>
            </w:r>
            <w:proofErr w:type="spellEnd"/>
            <w:r w:rsidRPr="009C2B36">
              <w:rPr>
                <w:sz w:val="12"/>
                <w:szCs w:val="12"/>
              </w:rPr>
              <w:t xml:space="preserve">, в том числе: ферма для склада </w:t>
            </w:r>
            <w:proofErr w:type="gramStart"/>
            <w:r w:rsidRPr="009C2B36">
              <w:rPr>
                <w:sz w:val="12"/>
                <w:szCs w:val="12"/>
              </w:rPr>
              <w:t>ОК</w:t>
            </w:r>
            <w:proofErr w:type="gramEnd"/>
            <w:r w:rsidRPr="009C2B36">
              <w:rPr>
                <w:sz w:val="12"/>
                <w:szCs w:val="12"/>
              </w:rPr>
              <w:t xml:space="preserve"> и ВК; каркас М-496А, кол-</w:t>
            </w:r>
            <w:r w:rsidRPr="009C2B36">
              <w:rPr>
                <w:sz w:val="12"/>
                <w:szCs w:val="12"/>
              </w:rPr>
              <w:lastRenderedPageBreak/>
              <w:t>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lastRenderedPageBreak/>
              <w:t>02:65:011403:994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37г,строение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 568,4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654 500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lastRenderedPageBreak/>
              <w:t>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Автокамерная</w:t>
            </w:r>
            <w:proofErr w:type="spellEnd"/>
            <w:r w:rsidRPr="009C2B36">
              <w:rPr>
                <w:sz w:val="12"/>
                <w:szCs w:val="12"/>
              </w:rPr>
              <w:t xml:space="preserve"> станция, кол-во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02:65:011403:993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37е,строение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417,6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569 500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Склад масел и химикатов, кол-во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02:65:011403:991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37е,строение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445,6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607 500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Ацетиленовая станция со складом, кол-во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02:65:011403:995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37е,строение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 149,2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172 000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Здание столовой, кол-во этажей: 3, в </w:t>
            </w:r>
            <w:proofErr w:type="spellStart"/>
            <w:r w:rsidRPr="009C2B36">
              <w:rPr>
                <w:sz w:val="12"/>
                <w:szCs w:val="12"/>
              </w:rPr>
              <w:t>т.ч</w:t>
            </w:r>
            <w:proofErr w:type="spellEnd"/>
            <w:r w:rsidRPr="009C2B36">
              <w:rPr>
                <w:sz w:val="12"/>
                <w:szCs w:val="12"/>
              </w:rPr>
              <w:t>. Подземных: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02:65:000000:298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 1887,4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4 746 500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Здание, назначение: Нежилое здание, кол-во этажей: 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02:65:000000:297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 8717,8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21 924 000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Внутризаводские железнодорожные пути, назначение: сооружения железнодорожного транспорта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02:65:000000:1005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Республика Башкортостан, р-н. </w:t>
            </w:r>
            <w:proofErr w:type="spellStart"/>
            <w:r w:rsidRPr="009C2B36">
              <w:rPr>
                <w:sz w:val="12"/>
                <w:szCs w:val="12"/>
              </w:rPr>
              <w:t>Туймазинский</w:t>
            </w:r>
            <w:proofErr w:type="spellEnd"/>
            <w:r w:rsidRPr="009C2B36">
              <w:rPr>
                <w:sz w:val="12"/>
                <w:szCs w:val="12"/>
              </w:rPr>
              <w:t>, г. Туймазы, ул. Горького, д.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1330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Подъездные железнодорожные пути, назначение: сооружения железнодорожного транспорта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02:65:000000:1011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Республика Башкортостан, р-н. </w:t>
            </w:r>
            <w:proofErr w:type="spellStart"/>
            <w:r w:rsidRPr="009C2B36">
              <w:rPr>
                <w:sz w:val="12"/>
                <w:szCs w:val="12"/>
              </w:rPr>
              <w:t>Туймазинский</w:t>
            </w:r>
            <w:proofErr w:type="spellEnd"/>
            <w:r w:rsidRPr="009C2B36">
              <w:rPr>
                <w:sz w:val="12"/>
                <w:szCs w:val="12"/>
              </w:rPr>
              <w:t>, г. Туймазы, ул. Горького, д.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2366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Земельный участок. Категория земель: Земли населённых пунктов. Виды разрешенного использования: Для размещения объектов, характерных для населённых пунктов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02:65:011403:1189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sz w:val="12"/>
                <w:szCs w:val="12"/>
              </w:rPr>
              <w:t>район,городское</w:t>
            </w:r>
            <w:proofErr w:type="spellEnd"/>
            <w:r w:rsidRPr="009C2B36">
              <w:rPr>
                <w:sz w:val="12"/>
                <w:szCs w:val="12"/>
              </w:rPr>
              <w:t xml:space="preserve"> поселение город </w:t>
            </w:r>
            <w:proofErr w:type="spellStart"/>
            <w:r w:rsidRPr="009C2B36">
              <w:rPr>
                <w:sz w:val="12"/>
                <w:szCs w:val="12"/>
              </w:rPr>
              <w:t>Туймазы,г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уймазы,ул.Горького,земельный</w:t>
            </w:r>
            <w:proofErr w:type="spellEnd"/>
            <w:r w:rsidRPr="009C2B36">
              <w:rPr>
                <w:sz w:val="12"/>
                <w:szCs w:val="12"/>
              </w:rPr>
              <w:t xml:space="preserve"> участок 37г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92 875+/-107 </w:t>
            </w:r>
            <w:proofErr w:type="spellStart"/>
            <w:r w:rsidRPr="009C2B36">
              <w:rPr>
                <w:sz w:val="12"/>
                <w:szCs w:val="12"/>
              </w:rPr>
              <w:t>кв</w:t>
            </w:r>
            <w:proofErr w:type="gramStart"/>
            <w:r w:rsidRPr="009C2B36">
              <w:rPr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Земельный участок. Категория земель: Земли населённых пунктов. Виды разрешенного использования: Для размещения объектов, характерных для населённых пунктов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02:65:011403:1188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sz w:val="12"/>
                <w:szCs w:val="12"/>
              </w:rPr>
              <w:t>район,городское</w:t>
            </w:r>
            <w:proofErr w:type="spellEnd"/>
            <w:r w:rsidRPr="009C2B36">
              <w:rPr>
                <w:sz w:val="12"/>
                <w:szCs w:val="12"/>
              </w:rPr>
              <w:t xml:space="preserve"> поселение город </w:t>
            </w:r>
            <w:proofErr w:type="spellStart"/>
            <w:r w:rsidRPr="009C2B36">
              <w:rPr>
                <w:sz w:val="12"/>
                <w:szCs w:val="12"/>
              </w:rPr>
              <w:t>Туймазы,г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уймазы,ул.Горького,земельный</w:t>
            </w:r>
            <w:proofErr w:type="spellEnd"/>
            <w:r w:rsidRPr="009C2B36">
              <w:rPr>
                <w:sz w:val="12"/>
                <w:szCs w:val="12"/>
              </w:rPr>
              <w:t xml:space="preserve"> участок 37б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77 402 +/-97 </w:t>
            </w:r>
            <w:proofErr w:type="spellStart"/>
            <w:r w:rsidRPr="009C2B36">
              <w:rPr>
                <w:sz w:val="12"/>
                <w:szCs w:val="12"/>
              </w:rPr>
              <w:t>кв</w:t>
            </w:r>
            <w:proofErr w:type="gramStart"/>
            <w:r w:rsidRPr="009C2B36">
              <w:rPr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Земельный участок. Категория земель: Земли населённых пунктов. Виды разрешенного использования: Для размещения объектов, характерных для населённых пунктов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02:65:000000:1396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sz w:val="12"/>
                <w:szCs w:val="12"/>
              </w:rPr>
              <w:t>район,городское</w:t>
            </w:r>
            <w:proofErr w:type="spellEnd"/>
            <w:r w:rsidRPr="009C2B36">
              <w:rPr>
                <w:sz w:val="12"/>
                <w:szCs w:val="12"/>
              </w:rPr>
              <w:t xml:space="preserve"> поселение город </w:t>
            </w:r>
            <w:proofErr w:type="spellStart"/>
            <w:r w:rsidRPr="009C2B36">
              <w:rPr>
                <w:sz w:val="12"/>
                <w:szCs w:val="12"/>
              </w:rPr>
              <w:t>Туймазы,г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уймазы,ул.Горького,земельный</w:t>
            </w:r>
            <w:proofErr w:type="spellEnd"/>
            <w:r w:rsidRPr="009C2B36">
              <w:rPr>
                <w:sz w:val="12"/>
                <w:szCs w:val="12"/>
              </w:rPr>
              <w:t xml:space="preserve"> участок 37и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19 980 +/-49кв</w:t>
            </w:r>
            <w:proofErr w:type="gramStart"/>
            <w:r w:rsidRPr="009C2B36"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Земельный участок. Категория земель: Земли населённых пунктов. Виды разрешенного использования: Для размещения объектов, характерных для населённых пунктов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02:65:011403:1185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sz w:val="12"/>
                <w:szCs w:val="12"/>
              </w:rPr>
              <w:t>район,городское</w:t>
            </w:r>
            <w:proofErr w:type="spellEnd"/>
            <w:r w:rsidRPr="009C2B36">
              <w:rPr>
                <w:sz w:val="12"/>
                <w:szCs w:val="12"/>
              </w:rPr>
              <w:t xml:space="preserve"> поселение город </w:t>
            </w:r>
            <w:proofErr w:type="spellStart"/>
            <w:r w:rsidRPr="009C2B36">
              <w:rPr>
                <w:sz w:val="12"/>
                <w:szCs w:val="12"/>
              </w:rPr>
              <w:t>Туймазы,г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уймазы,ул.Горького,земельный</w:t>
            </w:r>
            <w:proofErr w:type="spellEnd"/>
            <w:r w:rsidRPr="009C2B36">
              <w:rPr>
                <w:sz w:val="12"/>
                <w:szCs w:val="12"/>
              </w:rPr>
              <w:t xml:space="preserve"> участок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21 623+/-51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Земельный участок. Категория земель: Земли населённых пунктов. Виды разрешенного использования: Для размещения объектов, характерных для населённых пунктов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02:65:011403:1186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sz w:val="12"/>
                <w:szCs w:val="12"/>
              </w:rPr>
              <w:t>район,городское</w:t>
            </w:r>
            <w:proofErr w:type="spellEnd"/>
            <w:r w:rsidRPr="009C2B36">
              <w:rPr>
                <w:sz w:val="12"/>
                <w:szCs w:val="12"/>
              </w:rPr>
              <w:t xml:space="preserve"> поселение город </w:t>
            </w:r>
            <w:proofErr w:type="spellStart"/>
            <w:r w:rsidRPr="009C2B36">
              <w:rPr>
                <w:sz w:val="12"/>
                <w:szCs w:val="12"/>
              </w:rPr>
              <w:t>Туймазы,г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уймазы,ул.Горького,земельный</w:t>
            </w:r>
            <w:proofErr w:type="spellEnd"/>
            <w:r w:rsidRPr="009C2B36">
              <w:rPr>
                <w:sz w:val="12"/>
                <w:szCs w:val="12"/>
              </w:rPr>
              <w:t xml:space="preserve"> участок 37ж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4 328+/-23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Земельный участок. Категория земель: Земли населённых пунктов. Виды разрешенного использования: Для размещения объектов, характерных для населённых пунктов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02:65:011403:1187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sz w:val="12"/>
                <w:szCs w:val="12"/>
              </w:rPr>
              <w:t>район,городское</w:t>
            </w:r>
            <w:proofErr w:type="spellEnd"/>
            <w:r w:rsidRPr="009C2B36">
              <w:rPr>
                <w:sz w:val="12"/>
                <w:szCs w:val="12"/>
              </w:rPr>
              <w:t xml:space="preserve"> поселение город </w:t>
            </w:r>
            <w:proofErr w:type="spellStart"/>
            <w:r w:rsidRPr="009C2B36">
              <w:rPr>
                <w:sz w:val="12"/>
                <w:szCs w:val="12"/>
              </w:rPr>
              <w:t>Туймазы,г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уймазы,ул.Горького,земельный</w:t>
            </w:r>
            <w:proofErr w:type="spellEnd"/>
            <w:r w:rsidRPr="009C2B36">
              <w:rPr>
                <w:sz w:val="12"/>
                <w:szCs w:val="12"/>
              </w:rPr>
              <w:t xml:space="preserve"> участок 37е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45 324+/-75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Земельный участок. Категория земель: Земли населённых пунктов. Виды разрешенного использования: Для размещения объектов, характерных для населённых пунктов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02:65:011403:1190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sz w:val="12"/>
                <w:szCs w:val="12"/>
              </w:rPr>
              <w:t>район,городское</w:t>
            </w:r>
            <w:proofErr w:type="spellEnd"/>
            <w:r w:rsidRPr="009C2B36">
              <w:rPr>
                <w:sz w:val="12"/>
                <w:szCs w:val="12"/>
              </w:rPr>
              <w:t xml:space="preserve"> поселение город </w:t>
            </w:r>
            <w:proofErr w:type="spellStart"/>
            <w:r w:rsidRPr="009C2B36">
              <w:rPr>
                <w:sz w:val="12"/>
                <w:szCs w:val="12"/>
              </w:rPr>
              <w:t>Туймазы,г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уймазы,ул.Горького,земельный</w:t>
            </w:r>
            <w:proofErr w:type="spellEnd"/>
            <w:r w:rsidRPr="009C2B36">
              <w:rPr>
                <w:sz w:val="12"/>
                <w:szCs w:val="12"/>
              </w:rPr>
              <w:t xml:space="preserve"> участок 37д</w:t>
            </w:r>
          </w:p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21 377 +/- 51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-</w:t>
            </w:r>
          </w:p>
        </w:tc>
      </w:tr>
      <w:tr w:rsidR="00DE1343" w:rsidRPr="009C2B36" w:rsidTr="0001142B">
        <w:trPr>
          <w:trHeight w:val="82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1343" w:rsidRPr="009C2B36" w:rsidRDefault="00DE1343" w:rsidP="0001142B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b/>
                <w:sz w:val="12"/>
                <w:szCs w:val="12"/>
              </w:rPr>
              <w:t>116 939 000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1343" w:rsidRPr="009C2B36" w:rsidRDefault="00DE1343" w:rsidP="0001142B">
            <w:pPr>
              <w:rPr>
                <w:sz w:val="12"/>
                <w:szCs w:val="12"/>
              </w:rPr>
            </w:pPr>
          </w:p>
        </w:tc>
      </w:tr>
    </w:tbl>
    <w:p w:rsidR="00DE1343" w:rsidRDefault="00DE1343" w:rsidP="00DE1343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DE1343" w:rsidRPr="00DE1343" w:rsidRDefault="00DE1343" w:rsidP="00DE1343">
      <w:pPr>
        <w:widowControl w:val="0"/>
        <w:jc w:val="both"/>
        <w:rPr>
          <w:sz w:val="20"/>
          <w:szCs w:val="20"/>
        </w:rPr>
      </w:pPr>
      <w:r w:rsidRPr="00DE1343">
        <w:rPr>
          <w:sz w:val="20"/>
          <w:szCs w:val="20"/>
        </w:rPr>
        <w:t xml:space="preserve">      </w:t>
      </w:r>
      <w:proofErr w:type="gramStart"/>
      <w:r w:rsidRPr="00DE1343">
        <w:rPr>
          <w:sz w:val="20"/>
          <w:szCs w:val="20"/>
        </w:rPr>
        <w:t xml:space="preserve">Недвижимое имущество, расположенное по адресу Республика Башкортостан, </w:t>
      </w:r>
      <w:proofErr w:type="spellStart"/>
      <w:r w:rsidRPr="00DE1343">
        <w:rPr>
          <w:sz w:val="20"/>
          <w:szCs w:val="20"/>
        </w:rPr>
        <w:t>Туймазинское</w:t>
      </w:r>
      <w:proofErr w:type="spellEnd"/>
      <w:r w:rsidRPr="00DE1343">
        <w:rPr>
          <w:sz w:val="20"/>
          <w:szCs w:val="20"/>
        </w:rPr>
        <w:t xml:space="preserve"> лесничество, </w:t>
      </w:r>
      <w:proofErr w:type="spellStart"/>
      <w:r w:rsidRPr="00DE1343">
        <w:rPr>
          <w:sz w:val="20"/>
          <w:szCs w:val="20"/>
        </w:rPr>
        <w:t>Туймазинский</w:t>
      </w:r>
      <w:proofErr w:type="spellEnd"/>
      <w:r w:rsidRPr="00DE1343">
        <w:rPr>
          <w:sz w:val="20"/>
          <w:szCs w:val="20"/>
        </w:rPr>
        <w:t xml:space="preserve"> муниципальный район, </w:t>
      </w:r>
      <w:proofErr w:type="spellStart"/>
      <w:r w:rsidRPr="00DE1343">
        <w:rPr>
          <w:sz w:val="20"/>
          <w:szCs w:val="20"/>
        </w:rPr>
        <w:t>Кандринское</w:t>
      </w:r>
      <w:proofErr w:type="spellEnd"/>
      <w:r w:rsidRPr="00DE1343">
        <w:rPr>
          <w:sz w:val="20"/>
          <w:szCs w:val="20"/>
        </w:rPr>
        <w:t xml:space="preserve"> участковое лесничество квартала 74,75,84; Республика Башкортостан, р-н </w:t>
      </w:r>
      <w:proofErr w:type="spellStart"/>
      <w:r w:rsidRPr="00DE1343">
        <w:rPr>
          <w:sz w:val="20"/>
          <w:szCs w:val="20"/>
        </w:rPr>
        <w:t>Туймазинский</w:t>
      </w:r>
      <w:proofErr w:type="spellEnd"/>
      <w:r w:rsidRPr="00DE1343">
        <w:rPr>
          <w:sz w:val="20"/>
          <w:szCs w:val="20"/>
        </w:rPr>
        <w:t>, с/с. Николаевский и принадлежащее на праве собственности АО «Уралтехнострой-Туймазыхиммаш».</w:t>
      </w:r>
      <w:proofErr w:type="gramEnd"/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773"/>
        <w:gridCol w:w="87"/>
        <w:gridCol w:w="757"/>
        <w:gridCol w:w="401"/>
        <w:gridCol w:w="3042"/>
        <w:gridCol w:w="865"/>
        <w:gridCol w:w="1198"/>
        <w:gridCol w:w="10"/>
        <w:gridCol w:w="7"/>
        <w:gridCol w:w="804"/>
      </w:tblGrid>
      <w:tr w:rsidR="00DE1343" w:rsidRPr="009C2B36" w:rsidTr="0001142B">
        <w:trPr>
          <w:trHeight w:val="161"/>
          <w:tblHeader/>
          <w:jc w:val="center"/>
        </w:trPr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9C2B36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9C2B36">
              <w:rPr>
                <w:b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>Объект недвижимости (описание в соответствии с выпиской ЕГРН)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>Кадастровый номер</w:t>
            </w:r>
          </w:p>
        </w:tc>
        <w:tc>
          <w:tcPr>
            <w:tcW w:w="3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>Адрес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>Общая площадь, кв. м.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>Стоимость Залоговая, руб.</w:t>
            </w: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>Залоговый дисконт</w:t>
            </w:r>
          </w:p>
        </w:tc>
      </w:tr>
      <w:tr w:rsidR="00DE1343" w:rsidRPr="009C2B36" w:rsidTr="0001142B">
        <w:trPr>
          <w:trHeight w:val="161"/>
          <w:tblHeader/>
          <w:jc w:val="center"/>
        </w:trPr>
        <w:tc>
          <w:tcPr>
            <w:tcW w:w="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1343" w:rsidRPr="009C2B36" w:rsidRDefault="00DE1343" w:rsidP="0001142B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Здание лыжной базы 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горно-лыжного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 xml:space="preserve"> комплекса "Кандры-Куль",  назначение: нежилое, кол-во этажей: 4, в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>. Подземных: 1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02:46:000000:11111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район,Сельское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поселение Николаевский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сельсовет,Кандринское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лесничество территория,здание1/3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3 039,30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9 060 000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Кафе на 15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мест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.Г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орнолыжный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комплекс(ГЛК) "Кандры-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Куль"Туймазинский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район РБ, назначение: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нежилоездание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>,  кол-во этажей: 1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02:46:000000:5194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район,Сельское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поселение Николаевский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сельсовет,Кандринское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лесничество территория,здание1/1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52,90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156 000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Пассажирская подвесная канатная дорога для ГЛК "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Кандры-куль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", назначение: Сооружения транспорта и связи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02:46:050701:55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366 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Автостоянка № 1 на территории ГЛК "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Кандры-Куль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", назначение: Сооружения транспорта и связи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02:46:050701:53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район,Сельское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поселение Николаевский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сельсовет,Кандринское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лесничество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территория,строение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1/1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3 976,00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Автостоянка № 2 на территории ГЛК "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Кандры-Куль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02:46:050701:54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2 745,00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Нежилое здание, кол-во этажей: 1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02:46:050701:68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 78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28,70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84 000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Баня № 2, кол-во этажей: 1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02:46:050701:69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 78,строение 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27,60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84 000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Баня № 3, кол-во этажей: 1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02:46:050701:67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lastRenderedPageBreak/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lastRenderedPageBreak/>
              <w:t>31,30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lastRenderedPageBreak/>
              <w:t>9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Горнолыжная трасса спуска № 1 ГЛК "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Кандры-Куль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", назначение: Сооружения спортивно-оздоровительные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02:46:050701:59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382 м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Горнолыжная трасса спуска № 2 ГЛК "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Кандры-Куль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", назначение: Сооружения спортивно-оздоровительные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02:46:050701:58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452 м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Жилой дом с постом охран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ы(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гостевой комплекс ГЛК "Кандры-Куль"), кол-во этажей: 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02:46:050701:57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115,00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342 000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Нежилое здание, кол-во этажей: 1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02:46:000000:11169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31,70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96 000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Гостевой комплекс. Коттедж № 1, кол-во этажей: 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02:46:000000:5169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398,90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1 188 000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Гостевой комплекс ГЛК "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Кандры-Куль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" коттедж №4, кол-во этажей: 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02:46:050701:60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221,30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660 000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Гостевой комплекс ГЛК "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Кандры-Куль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" коттедж №5, кол-во этажей: 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02:46:050701:56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144,10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432 000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Нежилое помещение, этаж №1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02:46:050701:27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РБ, р-н.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, с.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Кандрыкуль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, 78 квартал, № на 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пл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27,28,29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155,10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462 000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Нежилое помещение, этаж №1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02:46:050701:26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РБ, р-н.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, с.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Кандрыкуль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, 78 квартал, № на 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пл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1-26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445,40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1 326 000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Земельный участок. Категория земель: земли лесного фонда.  </w:t>
            </w:r>
            <w:r w:rsidRPr="009C2B36">
              <w:rPr>
                <w:color w:val="000000"/>
                <w:sz w:val="12"/>
                <w:szCs w:val="12"/>
              </w:rPr>
              <w:br/>
              <w:t>Виды разрешенного использования:  лесной участок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Башкортостан </w:t>
            </w:r>
            <w:proofErr w:type="spellStart"/>
            <w:proofErr w:type="gramStart"/>
            <w:r w:rsidRPr="009C2B36">
              <w:rPr>
                <w:color w:val="000000"/>
                <w:sz w:val="12"/>
                <w:szCs w:val="12"/>
              </w:rPr>
              <w:t>респ</w:t>
            </w:r>
            <w:proofErr w:type="spellEnd"/>
            <w:proofErr w:type="gramEnd"/>
            <w:r w:rsidRPr="009C2B36">
              <w:rPr>
                <w:color w:val="000000"/>
                <w:sz w:val="12"/>
                <w:szCs w:val="12"/>
              </w:rPr>
              <w:t xml:space="preserve">, р-н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>,,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лесничество,</w:t>
            </w:r>
            <w:r w:rsidRPr="009C2B36" w:rsidDel="008969E5">
              <w:rPr>
                <w:color w:val="000000"/>
                <w:sz w:val="12"/>
                <w:szCs w:val="12"/>
              </w:rPr>
              <w:t xml:space="preserve"> </w:t>
            </w:r>
            <w:r w:rsidRPr="009C2B36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 </w:t>
            </w:r>
          </w:p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Аренда (с 28.05.2009г. на 49 лет)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447 000+/-11700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Земельный участок. Категория земель: 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 xml:space="preserve"> Виды разрешенного использования:  Для культурно-оздоровительных целей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Местоположение установлено относительно ориентира, расположенного в границах участка. Ориентир в районе села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Кандрыкуль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>, квартал 78.</w:t>
            </w:r>
            <w:r w:rsidRPr="009C2B36">
              <w:rPr>
                <w:color w:val="000000"/>
                <w:sz w:val="12"/>
                <w:szCs w:val="12"/>
              </w:rPr>
              <w:br/>
              <w:t xml:space="preserve">Почтовый адрес ориентира: Республика Башкортостан, р-н.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, с/с. Николаевский </w:t>
            </w:r>
          </w:p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Аренда  (с 17.11.2008 по 04.06.2057)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31 048+/-185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>13 995 600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DE1343" w:rsidRPr="00DE1343" w:rsidRDefault="00DE1343" w:rsidP="00DE1343">
      <w:pPr>
        <w:tabs>
          <w:tab w:val="left" w:pos="426"/>
        </w:tabs>
        <w:jc w:val="both"/>
        <w:rPr>
          <w:sz w:val="20"/>
          <w:szCs w:val="20"/>
        </w:rPr>
      </w:pPr>
      <w:r w:rsidRPr="009C2B36">
        <w:t xml:space="preserve">  </w:t>
      </w:r>
      <w:r>
        <w:t xml:space="preserve">        </w:t>
      </w:r>
      <w:r w:rsidRPr="00DE1343">
        <w:rPr>
          <w:sz w:val="20"/>
          <w:szCs w:val="20"/>
        </w:rPr>
        <w:t xml:space="preserve">       Основания заинтересованности в соответствии со ст.81 ФЗ «Об акционерных обществах»:</w:t>
      </w:r>
      <w:r w:rsidRPr="00DE1343">
        <w:rPr>
          <w:sz w:val="20"/>
          <w:szCs w:val="20"/>
          <w:lang w:eastAsia="ar-SA"/>
        </w:rPr>
        <w:t xml:space="preserve"> </w:t>
      </w:r>
    </w:p>
    <w:p w:rsidR="00DE1343" w:rsidRPr="00DE1343" w:rsidRDefault="00DE1343" w:rsidP="00DE1343">
      <w:pPr>
        <w:widowControl w:val="0"/>
        <w:autoSpaceDE w:val="0"/>
        <w:jc w:val="both"/>
        <w:rPr>
          <w:sz w:val="20"/>
          <w:szCs w:val="20"/>
          <w:lang w:eastAsia="ar-SA"/>
        </w:rPr>
      </w:pPr>
      <w:r w:rsidRPr="00DE1343">
        <w:rPr>
          <w:sz w:val="20"/>
          <w:szCs w:val="20"/>
          <w:lang w:eastAsia="ar-SA"/>
        </w:rPr>
        <w:t xml:space="preserve">     Аминов Олег Николаевич – Председатель Совета директоров и контролирующее лицо АО «Уралтехнострой-Туймазыхиммаш», Президент и контролирующее лиц</w:t>
      </w:r>
      <w:proofErr w:type="gramStart"/>
      <w:r w:rsidRPr="00DE1343">
        <w:rPr>
          <w:sz w:val="20"/>
          <w:szCs w:val="20"/>
          <w:lang w:eastAsia="ar-SA"/>
        </w:rPr>
        <w:t>о ООО</w:t>
      </w:r>
      <w:proofErr w:type="gramEnd"/>
      <w:r w:rsidRPr="00DE1343">
        <w:rPr>
          <w:sz w:val="20"/>
          <w:szCs w:val="20"/>
          <w:lang w:eastAsia="ar-SA"/>
        </w:rPr>
        <w:t xml:space="preserve"> «Корпорация Уралтехнострой»; </w:t>
      </w:r>
    </w:p>
    <w:p w:rsidR="00DE1343" w:rsidRPr="00DE1343" w:rsidRDefault="00DE1343" w:rsidP="00DE1343">
      <w:pPr>
        <w:widowControl w:val="0"/>
        <w:autoSpaceDE w:val="0"/>
        <w:jc w:val="both"/>
        <w:rPr>
          <w:sz w:val="20"/>
          <w:szCs w:val="20"/>
          <w:lang w:eastAsia="ar-SA"/>
        </w:rPr>
      </w:pPr>
      <w:r w:rsidRPr="00DE1343">
        <w:rPr>
          <w:sz w:val="20"/>
          <w:szCs w:val="20"/>
          <w:lang w:eastAsia="ar-SA"/>
        </w:rPr>
        <w:t xml:space="preserve">     Аминов Антон Олегович   –  член Совета директоров Общества, сын контролирующего лица и единоличного исполнительного орган</w:t>
      </w:r>
      <w:proofErr w:type="gramStart"/>
      <w:r w:rsidRPr="00DE1343">
        <w:rPr>
          <w:sz w:val="20"/>
          <w:szCs w:val="20"/>
          <w:lang w:eastAsia="ar-SA"/>
        </w:rPr>
        <w:t>а ООО</w:t>
      </w:r>
      <w:proofErr w:type="gramEnd"/>
      <w:r w:rsidRPr="00DE1343">
        <w:rPr>
          <w:sz w:val="20"/>
          <w:szCs w:val="20"/>
          <w:lang w:eastAsia="ar-SA"/>
        </w:rPr>
        <w:t xml:space="preserve"> «Корпорация Уралтехнострой», Аминова Олега Николаевича;</w:t>
      </w:r>
    </w:p>
    <w:p w:rsidR="00DE1343" w:rsidRPr="00DE1343" w:rsidRDefault="00DE1343" w:rsidP="00DE1343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  <w:lang w:eastAsia="ar-SA"/>
        </w:rPr>
      </w:pPr>
      <w:r w:rsidRPr="00DE1343">
        <w:rPr>
          <w:sz w:val="20"/>
          <w:szCs w:val="20"/>
          <w:lang w:eastAsia="ar-SA"/>
        </w:rPr>
        <w:t xml:space="preserve">      ООО «Корпорация Уралтехнострой» - контролирующее лицо АО «Уралтехнострой-Туймазыхиммаш»,  выгодоприобретатель  по сделке.</w:t>
      </w:r>
    </w:p>
    <w:p w:rsidR="00FD7031" w:rsidRPr="00DE1343" w:rsidRDefault="00FD7031" w:rsidP="00DE1343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DE1343">
        <w:rPr>
          <w:sz w:val="20"/>
          <w:szCs w:val="20"/>
        </w:rPr>
        <w:t>11.</w:t>
      </w:r>
      <w:r w:rsidRPr="00DE1343">
        <w:rPr>
          <w:sz w:val="20"/>
          <w:szCs w:val="20"/>
        </w:rPr>
        <w:tab/>
        <w:t xml:space="preserve">Последующее одобрение крупной сделки (не превышающей 50% балансовой стоимости активов  Общества), в совершении которой, в соответствии со ст.81 ФЗ «Об акционерных обществах», имеется заинтересованность: Договор последующей ипотеки №13ф-06-2021/КЛ/ДИ-02  заключенный 19.11.2021г. между АО «Уралтехнострой-Туймазыхиммаш» - Залогодатель и Акционерное общество Банк «Северный морской путь» (АО «СМП Банк») - Залогодержатель и подтвердить  полномочия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 под отлагательным условием вышеуказанный договор и иные, связанные с ним документы.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 ****: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9A02FF" w:rsidRPr="009A02FF" w:rsidRDefault="009A02FF" w:rsidP="009A02F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9A02FF">
              <w:rPr>
                <w:sz w:val="20"/>
                <w:szCs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083" w:type="dxa"/>
            <w:vAlign w:val="bottom"/>
          </w:tcPr>
          <w:p w:rsidR="007A68D1" w:rsidRPr="007A68D1" w:rsidRDefault="007A68D1" w:rsidP="007A68D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DE1343">
              <w:rPr>
                <w:sz w:val="20"/>
                <w:szCs w:val="20"/>
              </w:rPr>
              <w:t xml:space="preserve"> </w:t>
            </w:r>
            <w:r w:rsidRPr="007A68D1">
              <w:rPr>
                <w:sz w:val="20"/>
                <w:szCs w:val="20"/>
                <w:lang w:val="en-US"/>
              </w:rPr>
              <w:t>138 138</w:t>
            </w:r>
          </w:p>
          <w:p w:rsidR="00567765" w:rsidRPr="00E52EBF" w:rsidRDefault="00567765" w:rsidP="007A68D1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231CBE" w:rsidRPr="00231CBE" w:rsidTr="006044AE">
        <w:trPr>
          <w:cantSplit/>
        </w:trPr>
        <w:tc>
          <w:tcPr>
            <w:tcW w:w="7487" w:type="dxa"/>
          </w:tcPr>
          <w:p w:rsidR="00231CBE" w:rsidRPr="00231CBE" w:rsidRDefault="00231CBE" w:rsidP="00231CBE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231CB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31CBE" w:rsidRPr="00231CBE" w:rsidRDefault="00231CBE" w:rsidP="00231CBE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1CB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</w:tbl>
    <w:p w:rsidR="006F4C50" w:rsidRPr="00DE1343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DE1343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138 138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lastRenderedPageBreak/>
        <w:t>Формулировка решения, принятого общим собранием по вопросу повестки дня:</w:t>
      </w:r>
    </w:p>
    <w:p w:rsidR="00DE1343" w:rsidRPr="00DE1343" w:rsidRDefault="00DE1343" w:rsidP="00DE13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E1343">
        <w:rPr>
          <w:sz w:val="20"/>
          <w:szCs w:val="20"/>
        </w:rPr>
        <w:t xml:space="preserve">Одобрить крупную сделку (не превышающую 50% балансовой стоимости активов  Общества), в совершении которой, в соответствии со ст.81 ФЗ «Об акционерных обществах», имеется заинтересованность: </w:t>
      </w:r>
      <w:r w:rsidRPr="00DE1343">
        <w:rPr>
          <w:b/>
          <w:sz w:val="20"/>
          <w:szCs w:val="20"/>
        </w:rPr>
        <w:t>Договор последующей ипотеки №13ф-06-2021/КЛ/ДИ-02 заключенный 19.11.2021г.</w:t>
      </w:r>
      <w:r w:rsidRPr="00DE1343">
        <w:rPr>
          <w:sz w:val="20"/>
          <w:szCs w:val="20"/>
        </w:rPr>
        <w:t xml:space="preserve"> между АО «Уралтехнострой-Туймазыхиммаш» - Залогодатель и </w:t>
      </w:r>
      <w:r w:rsidRPr="00DE1343">
        <w:rPr>
          <w:color w:val="000000"/>
          <w:sz w:val="20"/>
          <w:szCs w:val="20"/>
        </w:rPr>
        <w:t>Акционерное общество</w:t>
      </w:r>
      <w:r w:rsidRPr="00DE1343">
        <w:rPr>
          <w:sz w:val="20"/>
          <w:szCs w:val="20"/>
        </w:rPr>
        <w:t xml:space="preserve"> Банк «Северный морской путь» (АО «СМП Банк») - Залогодержатель </w:t>
      </w:r>
      <w:r w:rsidRPr="00DE1343">
        <w:rPr>
          <w:color w:val="000000"/>
          <w:sz w:val="20"/>
          <w:szCs w:val="20"/>
        </w:rPr>
        <w:t>и п</w:t>
      </w:r>
      <w:r w:rsidRPr="00DE1343">
        <w:rPr>
          <w:sz w:val="20"/>
          <w:szCs w:val="20"/>
        </w:rPr>
        <w:t xml:space="preserve">одтвердить  полномочия  генерального директора АО «Уралтехнострой-Туймазыхиммаш» </w:t>
      </w:r>
      <w:proofErr w:type="spellStart"/>
      <w:r w:rsidRPr="00DE1343">
        <w:rPr>
          <w:sz w:val="20"/>
          <w:szCs w:val="20"/>
        </w:rPr>
        <w:t>Гаскарова</w:t>
      </w:r>
      <w:proofErr w:type="spellEnd"/>
      <w:r w:rsidRPr="00DE1343">
        <w:rPr>
          <w:sz w:val="20"/>
          <w:szCs w:val="20"/>
        </w:rPr>
        <w:t xml:space="preserve"> В.З., подписавшего под отлагательным условием вышеуказанный договор</w:t>
      </w:r>
      <w:r w:rsidRPr="00DE1343">
        <w:rPr>
          <w:color w:val="000000"/>
          <w:sz w:val="20"/>
          <w:szCs w:val="20"/>
        </w:rPr>
        <w:t xml:space="preserve"> и иные, связанные с ним документы.</w:t>
      </w:r>
    </w:p>
    <w:p w:rsidR="00DE1343" w:rsidRPr="00DE1343" w:rsidRDefault="00DE1343" w:rsidP="00DE13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DE1343">
        <w:rPr>
          <w:i/>
          <w:color w:val="000000"/>
          <w:sz w:val="20"/>
          <w:szCs w:val="20"/>
        </w:rPr>
        <w:t>Существенные условия сделки:</w:t>
      </w:r>
    </w:p>
    <w:p w:rsidR="00DE1343" w:rsidRPr="00DE1343" w:rsidRDefault="00DE1343" w:rsidP="00DE1343">
      <w:pPr>
        <w:widowControl w:val="0"/>
        <w:jc w:val="both"/>
        <w:rPr>
          <w:sz w:val="20"/>
          <w:szCs w:val="20"/>
        </w:rPr>
      </w:pPr>
      <w:r w:rsidRPr="00DE1343">
        <w:rPr>
          <w:sz w:val="20"/>
          <w:szCs w:val="20"/>
        </w:rPr>
        <w:t xml:space="preserve">В силу Договора Залогодатель в обеспечение надлежащего исполнения обязательств </w:t>
      </w:r>
      <w:r w:rsidRPr="00DE1343">
        <w:rPr>
          <w:b/>
          <w:sz w:val="20"/>
          <w:szCs w:val="20"/>
        </w:rPr>
        <w:t>Обществом с ограниченной ответственностью «Корпорация Уралтехнострой» (ООО «Корпорация Уралтехнострой»), ОГРН 1020202767420,</w:t>
      </w:r>
      <w:r w:rsidRPr="00DE1343">
        <w:rPr>
          <w:sz w:val="20"/>
          <w:szCs w:val="20"/>
        </w:rPr>
        <w:t xml:space="preserve"> по Договору об открытии кредитной линии с лимитом единовременной задолженности № 13ф-06-2021/КЛ, заключенному «26» марта 2021 года между Залогодержателем и Заемщиком в городе Уфа, передает Залогодержателю в залог (ипотеку) имущество:</w:t>
      </w:r>
    </w:p>
    <w:p w:rsidR="00DE1343" w:rsidRPr="00DE1343" w:rsidRDefault="00DE1343" w:rsidP="00DE1343">
      <w:pPr>
        <w:tabs>
          <w:tab w:val="left" w:pos="34"/>
          <w:tab w:val="left" w:pos="318"/>
        </w:tabs>
        <w:contextualSpacing/>
        <w:jc w:val="both"/>
        <w:rPr>
          <w:sz w:val="20"/>
          <w:szCs w:val="20"/>
        </w:rPr>
      </w:pPr>
      <w:r w:rsidRPr="00DE1343">
        <w:rPr>
          <w:sz w:val="20"/>
          <w:szCs w:val="20"/>
        </w:rPr>
        <w:t xml:space="preserve">Недвижимое имущество, расположенное по адресу Республика Башкортостан, </w:t>
      </w:r>
      <w:proofErr w:type="spellStart"/>
      <w:r w:rsidRPr="00DE1343">
        <w:rPr>
          <w:sz w:val="20"/>
          <w:szCs w:val="20"/>
        </w:rPr>
        <w:t>Туймазинский</w:t>
      </w:r>
      <w:proofErr w:type="spellEnd"/>
      <w:r w:rsidRPr="00DE1343">
        <w:rPr>
          <w:sz w:val="20"/>
          <w:szCs w:val="20"/>
        </w:rPr>
        <w:t xml:space="preserve"> муниципальный район, городское поселение город Туймазы, г. Туймазы, ул. Горького, д. 37 и принадлежащее на праве собственности АО «Уралтехнострой-Туймазыхиммаш». </w:t>
      </w:r>
    </w:p>
    <w:tbl>
      <w:tblPr>
        <w:tblW w:w="10167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126"/>
        <w:gridCol w:w="41"/>
        <w:gridCol w:w="901"/>
        <w:gridCol w:w="50"/>
        <w:gridCol w:w="3544"/>
        <w:gridCol w:w="851"/>
        <w:gridCol w:w="1275"/>
        <w:gridCol w:w="994"/>
      </w:tblGrid>
      <w:tr w:rsidR="00DE1343" w:rsidRPr="009C2B36" w:rsidTr="0001142B">
        <w:trPr>
          <w:trHeight w:val="20"/>
          <w:tblHeader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9C2B36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9C2B36"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>Объект недвижимости (описание в соответствии с выпиской ЕГРН)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>Кадастровый номер</w:t>
            </w:r>
          </w:p>
        </w:tc>
        <w:tc>
          <w:tcPr>
            <w:tcW w:w="3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 xml:space="preserve">Общая площадь, кв. м./протяженность, </w:t>
            </w:r>
            <w:proofErr w:type="gramStart"/>
            <w:r w:rsidRPr="009C2B36">
              <w:rPr>
                <w:b/>
                <w:bCs/>
                <w:sz w:val="12"/>
                <w:szCs w:val="12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 xml:space="preserve">стоимость </w:t>
            </w:r>
          </w:p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>Залоговая</w:t>
            </w:r>
            <w:proofErr w:type="gramStart"/>
            <w:r w:rsidRPr="009C2B36">
              <w:rPr>
                <w:b/>
                <w:bCs/>
                <w:sz w:val="12"/>
                <w:szCs w:val="12"/>
              </w:rPr>
              <w:t xml:space="preserve"> ,</w:t>
            </w:r>
            <w:proofErr w:type="gramEnd"/>
            <w:r w:rsidRPr="009C2B36">
              <w:rPr>
                <w:b/>
                <w:bCs/>
                <w:sz w:val="12"/>
                <w:szCs w:val="12"/>
              </w:rPr>
              <w:t xml:space="preserve">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sz w:val="12"/>
                <w:szCs w:val="12"/>
              </w:rPr>
            </w:pPr>
            <w:r w:rsidRPr="009C2B36">
              <w:rPr>
                <w:b/>
                <w:bCs/>
                <w:sz w:val="12"/>
                <w:szCs w:val="12"/>
              </w:rPr>
              <w:t>Залоговый дисконт, %</w:t>
            </w:r>
          </w:p>
        </w:tc>
      </w:tr>
      <w:tr w:rsidR="00DE1343" w:rsidRPr="009C2B36" w:rsidTr="0001142B">
        <w:trPr>
          <w:trHeight w:val="20"/>
          <w:tblHeader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rPr>
                <w:b/>
                <w:bCs/>
                <w:sz w:val="12"/>
                <w:szCs w:val="12"/>
              </w:rPr>
            </w:pP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Здание </w:t>
            </w:r>
            <w:proofErr w:type="gramStart"/>
            <w:r w:rsidRPr="009C2B36">
              <w:rPr>
                <w:sz w:val="12"/>
                <w:szCs w:val="12"/>
              </w:rPr>
              <w:t>кислородной</w:t>
            </w:r>
            <w:proofErr w:type="gramEnd"/>
            <w:r w:rsidRPr="009C2B36">
              <w:rPr>
                <w:sz w:val="12"/>
                <w:szCs w:val="12"/>
              </w:rPr>
              <w:t xml:space="preserve">, назначение: нежилое, кол-во этажей: 1, год завершения строительства 1969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02:65:011403:992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  <w:lang w:val="en-US"/>
              </w:rPr>
            </w:pPr>
            <w:r w:rsidRPr="009C2B36">
              <w:rPr>
                <w:sz w:val="12"/>
                <w:szCs w:val="12"/>
              </w:rPr>
              <w:t>642,8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876 500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Нежилое здание, кол-во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02:65:000000:876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59632,1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81 291 000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Здание склада, кол-во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02:65:011403:987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1823,2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2 485 500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Ремонтно-механическая мастерская, кол-во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02:65:011403:996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37г,строение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2 009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2 738 500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Нежилое здание, кол-во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02:65:000000:1083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37г,строение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 672,6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774 500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Склад механический с кран </w:t>
            </w:r>
            <w:proofErr w:type="spellStart"/>
            <w:r w:rsidRPr="009C2B36">
              <w:rPr>
                <w:sz w:val="12"/>
                <w:szCs w:val="12"/>
              </w:rPr>
              <w:t>штабеллером</w:t>
            </w:r>
            <w:proofErr w:type="spellEnd"/>
            <w:r w:rsidRPr="009C2B36">
              <w:rPr>
                <w:sz w:val="12"/>
                <w:szCs w:val="12"/>
              </w:rPr>
              <w:t xml:space="preserve">, в том числе: ферма для склада </w:t>
            </w:r>
            <w:proofErr w:type="gramStart"/>
            <w:r w:rsidRPr="009C2B36">
              <w:rPr>
                <w:sz w:val="12"/>
                <w:szCs w:val="12"/>
              </w:rPr>
              <w:t>ОК</w:t>
            </w:r>
            <w:proofErr w:type="gramEnd"/>
            <w:r w:rsidRPr="009C2B36">
              <w:rPr>
                <w:sz w:val="12"/>
                <w:szCs w:val="12"/>
              </w:rPr>
              <w:t xml:space="preserve"> и ВК; каркас М-496А, кол-во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02:65:011403:994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37г,строение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 568,4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654 500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Автокамерная</w:t>
            </w:r>
            <w:proofErr w:type="spellEnd"/>
            <w:r w:rsidRPr="009C2B36">
              <w:rPr>
                <w:sz w:val="12"/>
                <w:szCs w:val="12"/>
              </w:rPr>
              <w:t xml:space="preserve"> станция, кол-во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02:65:011403:993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37е,строение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417,6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569 500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Склад масел и химикатов, кол-во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02:65:011403:991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37е,строение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445,6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607 500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Ацетиленовая станция со складом, кол-во этажей: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02:65:011403:995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37е,строение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 149,2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172 000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Здание столовой, кол-во этажей: 3, в </w:t>
            </w:r>
            <w:proofErr w:type="spellStart"/>
            <w:r w:rsidRPr="009C2B36">
              <w:rPr>
                <w:sz w:val="12"/>
                <w:szCs w:val="12"/>
              </w:rPr>
              <w:t>т.ч</w:t>
            </w:r>
            <w:proofErr w:type="spellEnd"/>
            <w:r w:rsidRPr="009C2B36">
              <w:rPr>
                <w:sz w:val="12"/>
                <w:szCs w:val="12"/>
              </w:rPr>
              <w:t>. Подземных: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02:65:000000:298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 1887,4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4 746 500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Здание, назначение: Нежилое здание, кол-во этажей: 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02:65:000000:297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район, городское поселение город Туймазы, </w:t>
            </w:r>
            <w:proofErr w:type="spellStart"/>
            <w:r w:rsidRPr="009C2B36">
              <w:rPr>
                <w:sz w:val="12"/>
                <w:szCs w:val="12"/>
              </w:rPr>
              <w:t>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уймазы,ул.Горького,здание</w:t>
            </w:r>
            <w:proofErr w:type="spellEnd"/>
            <w:r w:rsidRPr="009C2B36">
              <w:rPr>
                <w:sz w:val="12"/>
                <w:szCs w:val="12"/>
              </w:rPr>
              <w:t xml:space="preserve">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 8717,8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21 924 000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Внутризаводские железнодорожные пути, назначение: сооружения железнодорожного транспорта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02:65:000000:1005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Республика Башкортостан, р-н. </w:t>
            </w:r>
            <w:proofErr w:type="spellStart"/>
            <w:r w:rsidRPr="009C2B36">
              <w:rPr>
                <w:sz w:val="12"/>
                <w:szCs w:val="12"/>
              </w:rPr>
              <w:t>Туймазинский</w:t>
            </w:r>
            <w:proofErr w:type="spellEnd"/>
            <w:r w:rsidRPr="009C2B36">
              <w:rPr>
                <w:sz w:val="12"/>
                <w:szCs w:val="12"/>
              </w:rPr>
              <w:t>, г. Туймазы, ул. Горького, д.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1330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Подъездные железнодорожные пути, назначение: сооружения железнодорожного транспорта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02:65:000000:1011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Республика Башкортостан, р-н. </w:t>
            </w:r>
            <w:proofErr w:type="spellStart"/>
            <w:r w:rsidRPr="009C2B36">
              <w:rPr>
                <w:sz w:val="12"/>
                <w:szCs w:val="12"/>
              </w:rPr>
              <w:t>Туймазинский</w:t>
            </w:r>
            <w:proofErr w:type="spellEnd"/>
            <w:r w:rsidRPr="009C2B36">
              <w:rPr>
                <w:sz w:val="12"/>
                <w:szCs w:val="12"/>
              </w:rPr>
              <w:t>, г. Туймазы, ул. Горького, д.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2366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Земельный участок. Категория земель: Земли населённых пунктов. Виды разрешенного использования: Для размещения объектов, характерных для населённых пунктов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02:65:011403:1189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sz w:val="12"/>
                <w:szCs w:val="12"/>
              </w:rPr>
              <w:t>район,городское</w:t>
            </w:r>
            <w:proofErr w:type="spellEnd"/>
            <w:r w:rsidRPr="009C2B36">
              <w:rPr>
                <w:sz w:val="12"/>
                <w:szCs w:val="12"/>
              </w:rPr>
              <w:t xml:space="preserve"> поселение город </w:t>
            </w:r>
            <w:proofErr w:type="spellStart"/>
            <w:r w:rsidRPr="009C2B36">
              <w:rPr>
                <w:sz w:val="12"/>
                <w:szCs w:val="12"/>
              </w:rPr>
              <w:t>Туймазы,г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уймазы,ул.Горького,земельный</w:t>
            </w:r>
            <w:proofErr w:type="spellEnd"/>
            <w:r w:rsidRPr="009C2B36">
              <w:rPr>
                <w:sz w:val="12"/>
                <w:szCs w:val="12"/>
              </w:rPr>
              <w:t xml:space="preserve"> участок 37г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92 875+/-107 </w:t>
            </w:r>
            <w:proofErr w:type="spellStart"/>
            <w:r w:rsidRPr="009C2B36">
              <w:rPr>
                <w:sz w:val="12"/>
                <w:szCs w:val="12"/>
              </w:rPr>
              <w:t>кв</w:t>
            </w:r>
            <w:proofErr w:type="gramStart"/>
            <w:r w:rsidRPr="009C2B36">
              <w:rPr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Земельный участок. Категория земель: Земли населённых пунктов. Виды разрешенного использования: Для размещения объектов, характерных для населённых пунктов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02:65:011403:1188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sz w:val="12"/>
                <w:szCs w:val="12"/>
              </w:rPr>
              <w:t>район,городское</w:t>
            </w:r>
            <w:proofErr w:type="spellEnd"/>
            <w:r w:rsidRPr="009C2B36">
              <w:rPr>
                <w:sz w:val="12"/>
                <w:szCs w:val="12"/>
              </w:rPr>
              <w:t xml:space="preserve"> поселение город </w:t>
            </w:r>
            <w:proofErr w:type="spellStart"/>
            <w:r w:rsidRPr="009C2B36">
              <w:rPr>
                <w:sz w:val="12"/>
                <w:szCs w:val="12"/>
              </w:rPr>
              <w:t>Туймазы,г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уймазы,ул.Горького,земельный</w:t>
            </w:r>
            <w:proofErr w:type="spellEnd"/>
            <w:r w:rsidRPr="009C2B36">
              <w:rPr>
                <w:sz w:val="12"/>
                <w:szCs w:val="12"/>
              </w:rPr>
              <w:t xml:space="preserve"> участок 37б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 xml:space="preserve">77 402 +/-97 </w:t>
            </w:r>
            <w:proofErr w:type="spellStart"/>
            <w:r w:rsidRPr="009C2B36">
              <w:rPr>
                <w:sz w:val="12"/>
                <w:szCs w:val="12"/>
              </w:rPr>
              <w:t>кв</w:t>
            </w:r>
            <w:proofErr w:type="gramStart"/>
            <w:r w:rsidRPr="009C2B36">
              <w:rPr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Земельный участок. Категория земель: Земли населённых пунктов. Виды разрешенного использования: Для размещения объектов, характерных для населённых пунктов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02:65:000000:1396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sz w:val="12"/>
                <w:szCs w:val="12"/>
              </w:rPr>
              <w:t>район,городское</w:t>
            </w:r>
            <w:proofErr w:type="spellEnd"/>
            <w:r w:rsidRPr="009C2B36">
              <w:rPr>
                <w:sz w:val="12"/>
                <w:szCs w:val="12"/>
              </w:rPr>
              <w:t xml:space="preserve"> поселение город </w:t>
            </w:r>
            <w:proofErr w:type="spellStart"/>
            <w:r w:rsidRPr="009C2B36">
              <w:rPr>
                <w:sz w:val="12"/>
                <w:szCs w:val="12"/>
              </w:rPr>
              <w:t>Туймазы,г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уймазы,ул.Горького,земельный</w:t>
            </w:r>
            <w:proofErr w:type="spellEnd"/>
            <w:r w:rsidRPr="009C2B36">
              <w:rPr>
                <w:sz w:val="12"/>
                <w:szCs w:val="12"/>
              </w:rPr>
              <w:t xml:space="preserve"> участок 37и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19 980 +/-49кв</w:t>
            </w:r>
            <w:proofErr w:type="gramStart"/>
            <w:r w:rsidRPr="009C2B36"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Земельный участок. Категория земель: Земли населённых пунктов. Виды разрешенного использования: Для размещения объектов, характерных для населённых пунктов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02:65:011403:1185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sz w:val="12"/>
                <w:szCs w:val="12"/>
              </w:rPr>
              <w:t>район,городское</w:t>
            </w:r>
            <w:proofErr w:type="spellEnd"/>
            <w:r w:rsidRPr="009C2B36">
              <w:rPr>
                <w:sz w:val="12"/>
                <w:szCs w:val="12"/>
              </w:rPr>
              <w:t xml:space="preserve"> поселение город </w:t>
            </w:r>
            <w:proofErr w:type="spellStart"/>
            <w:r w:rsidRPr="009C2B36">
              <w:rPr>
                <w:sz w:val="12"/>
                <w:szCs w:val="12"/>
              </w:rPr>
              <w:t>Туймазы,г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уймазы,ул.Горького,земельный</w:t>
            </w:r>
            <w:proofErr w:type="spellEnd"/>
            <w:r w:rsidRPr="009C2B36">
              <w:rPr>
                <w:sz w:val="12"/>
                <w:szCs w:val="12"/>
              </w:rPr>
              <w:t xml:space="preserve"> участок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21 623+/-51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Земельный участок. Категория земель: Земли населённых пунктов. Виды разрешенного использования: Для размещения объектов, характерных для населённых пунктов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02:65:011403:1186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sz w:val="12"/>
                <w:szCs w:val="12"/>
              </w:rPr>
              <w:t>район,городское</w:t>
            </w:r>
            <w:proofErr w:type="spellEnd"/>
            <w:r w:rsidRPr="009C2B36">
              <w:rPr>
                <w:sz w:val="12"/>
                <w:szCs w:val="12"/>
              </w:rPr>
              <w:t xml:space="preserve"> поселение город </w:t>
            </w:r>
            <w:proofErr w:type="spellStart"/>
            <w:r w:rsidRPr="009C2B36">
              <w:rPr>
                <w:sz w:val="12"/>
                <w:szCs w:val="12"/>
              </w:rPr>
              <w:t>Туймазы,г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уймазы,ул.Горького,земельный</w:t>
            </w:r>
            <w:proofErr w:type="spellEnd"/>
            <w:r w:rsidRPr="009C2B36">
              <w:rPr>
                <w:sz w:val="12"/>
                <w:szCs w:val="12"/>
              </w:rPr>
              <w:t xml:space="preserve"> участок 37ж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4 328+/-23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Земельный участок. Категория земель: Земли населённых пунктов. Виды разрешенного использования: Для размещения объектов, характерных для населённых пунктов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02:65:011403:1187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sz w:val="12"/>
                <w:szCs w:val="12"/>
              </w:rPr>
              <w:t>район,городское</w:t>
            </w:r>
            <w:proofErr w:type="spellEnd"/>
            <w:r w:rsidRPr="009C2B36">
              <w:rPr>
                <w:sz w:val="12"/>
                <w:szCs w:val="12"/>
              </w:rPr>
              <w:t xml:space="preserve"> поселение город </w:t>
            </w:r>
            <w:proofErr w:type="spellStart"/>
            <w:r w:rsidRPr="009C2B36">
              <w:rPr>
                <w:sz w:val="12"/>
                <w:szCs w:val="12"/>
              </w:rPr>
              <w:t>Туймазы,г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уймазы,ул.Горького,земельный</w:t>
            </w:r>
            <w:proofErr w:type="spellEnd"/>
            <w:r w:rsidRPr="009C2B36">
              <w:rPr>
                <w:sz w:val="12"/>
                <w:szCs w:val="12"/>
              </w:rPr>
              <w:t xml:space="preserve"> участок 37е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45 324+/-75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50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lastRenderedPageBreak/>
              <w:t>20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Земельный участок. Категория земель: Земли населённых пунктов. Виды разрешенного использования: Для размещения объектов, характерных для населённых пунктов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02:65:011403:1190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proofErr w:type="spellStart"/>
            <w:r w:rsidRPr="009C2B36">
              <w:rPr>
                <w:sz w:val="12"/>
                <w:szCs w:val="12"/>
              </w:rPr>
              <w:t>РФ,Республика</w:t>
            </w:r>
            <w:proofErr w:type="spellEnd"/>
            <w:r w:rsidRPr="009C2B36">
              <w:rPr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sz w:val="12"/>
                <w:szCs w:val="12"/>
              </w:rPr>
              <w:t>район,городское</w:t>
            </w:r>
            <w:proofErr w:type="spellEnd"/>
            <w:r w:rsidRPr="009C2B36">
              <w:rPr>
                <w:sz w:val="12"/>
                <w:szCs w:val="12"/>
              </w:rPr>
              <w:t xml:space="preserve"> поселение город </w:t>
            </w:r>
            <w:proofErr w:type="spellStart"/>
            <w:r w:rsidRPr="009C2B36">
              <w:rPr>
                <w:sz w:val="12"/>
                <w:szCs w:val="12"/>
              </w:rPr>
              <w:t>Туймазы,г</w:t>
            </w:r>
            <w:proofErr w:type="gramStart"/>
            <w:r w:rsidRPr="009C2B36">
              <w:rPr>
                <w:sz w:val="12"/>
                <w:szCs w:val="12"/>
              </w:rPr>
              <w:t>.Т</w:t>
            </w:r>
            <w:proofErr w:type="gramEnd"/>
            <w:r w:rsidRPr="009C2B36">
              <w:rPr>
                <w:sz w:val="12"/>
                <w:szCs w:val="12"/>
              </w:rPr>
              <w:t>уймазы,ул.Горького,земельный</w:t>
            </w:r>
            <w:proofErr w:type="spellEnd"/>
            <w:r w:rsidRPr="009C2B36">
              <w:rPr>
                <w:sz w:val="12"/>
                <w:szCs w:val="12"/>
              </w:rPr>
              <w:t xml:space="preserve"> участок 37д</w:t>
            </w:r>
          </w:p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21 377 +/- 51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11000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-</w:t>
            </w:r>
          </w:p>
        </w:tc>
      </w:tr>
      <w:tr w:rsidR="00DE1343" w:rsidRPr="009C2B36" w:rsidTr="0001142B">
        <w:trPr>
          <w:trHeight w:val="82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1343" w:rsidRPr="009C2B36" w:rsidRDefault="00DE1343" w:rsidP="0001142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sz w:val="12"/>
                <w:szCs w:val="1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sz w:val="12"/>
                <w:szCs w:val="12"/>
              </w:rPr>
            </w:pPr>
            <w:r w:rsidRPr="009C2B36">
              <w:rPr>
                <w:b/>
                <w:sz w:val="12"/>
                <w:szCs w:val="12"/>
              </w:rPr>
              <w:t>116 939 000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1343" w:rsidRPr="009C2B36" w:rsidRDefault="00DE1343" w:rsidP="0001142B">
            <w:pPr>
              <w:rPr>
                <w:sz w:val="12"/>
                <w:szCs w:val="12"/>
              </w:rPr>
            </w:pPr>
          </w:p>
        </w:tc>
      </w:tr>
    </w:tbl>
    <w:p w:rsidR="00DE1343" w:rsidRPr="00DE1343" w:rsidRDefault="00DE1343" w:rsidP="00DE1343">
      <w:pPr>
        <w:widowControl w:val="0"/>
        <w:jc w:val="both"/>
        <w:rPr>
          <w:sz w:val="20"/>
          <w:szCs w:val="20"/>
        </w:rPr>
      </w:pPr>
      <w:proofErr w:type="gramStart"/>
      <w:r w:rsidRPr="00DE1343">
        <w:rPr>
          <w:sz w:val="20"/>
          <w:szCs w:val="20"/>
        </w:rPr>
        <w:t xml:space="preserve">Недвижимое имущество, расположенное по адресу Республика Башкортостан, </w:t>
      </w:r>
      <w:proofErr w:type="spellStart"/>
      <w:r w:rsidRPr="00DE1343">
        <w:rPr>
          <w:sz w:val="20"/>
          <w:szCs w:val="20"/>
        </w:rPr>
        <w:t>Туймазинское</w:t>
      </w:r>
      <w:proofErr w:type="spellEnd"/>
      <w:r w:rsidRPr="00DE1343">
        <w:rPr>
          <w:sz w:val="20"/>
          <w:szCs w:val="20"/>
        </w:rPr>
        <w:t xml:space="preserve"> лесничество, </w:t>
      </w:r>
      <w:proofErr w:type="spellStart"/>
      <w:r w:rsidRPr="00DE1343">
        <w:rPr>
          <w:sz w:val="20"/>
          <w:szCs w:val="20"/>
        </w:rPr>
        <w:t>Туймазинский</w:t>
      </w:r>
      <w:proofErr w:type="spellEnd"/>
      <w:r w:rsidRPr="00DE1343">
        <w:rPr>
          <w:sz w:val="20"/>
          <w:szCs w:val="20"/>
        </w:rPr>
        <w:t xml:space="preserve"> муниципальный район, </w:t>
      </w:r>
      <w:proofErr w:type="spellStart"/>
      <w:r w:rsidRPr="00DE1343">
        <w:rPr>
          <w:sz w:val="20"/>
          <w:szCs w:val="20"/>
        </w:rPr>
        <w:t>Кандринское</w:t>
      </w:r>
      <w:proofErr w:type="spellEnd"/>
      <w:r w:rsidRPr="00DE1343">
        <w:rPr>
          <w:sz w:val="20"/>
          <w:szCs w:val="20"/>
        </w:rPr>
        <w:t xml:space="preserve"> участковое лесничество квартала 74,75,84; Республика Башкортостан, р-н </w:t>
      </w:r>
      <w:proofErr w:type="spellStart"/>
      <w:r w:rsidRPr="00DE1343">
        <w:rPr>
          <w:sz w:val="20"/>
          <w:szCs w:val="20"/>
        </w:rPr>
        <w:t>Туймазинский</w:t>
      </w:r>
      <w:proofErr w:type="spellEnd"/>
      <w:r w:rsidRPr="00DE1343">
        <w:rPr>
          <w:sz w:val="20"/>
          <w:szCs w:val="20"/>
        </w:rPr>
        <w:t>, с/с. Николаевский и принадлежащее на праве собственности АО «Уралтехнострой-Туймазыхиммаш».</w:t>
      </w:r>
      <w:proofErr w:type="gramEnd"/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871"/>
        <w:gridCol w:w="1151"/>
        <w:gridCol w:w="56"/>
        <w:gridCol w:w="3006"/>
        <w:gridCol w:w="860"/>
        <w:gridCol w:w="1196"/>
        <w:gridCol w:w="10"/>
        <w:gridCol w:w="7"/>
        <w:gridCol w:w="797"/>
      </w:tblGrid>
      <w:tr w:rsidR="00DE1343" w:rsidRPr="009C2B36" w:rsidTr="0001142B">
        <w:trPr>
          <w:trHeight w:val="161"/>
          <w:tblHeader/>
          <w:jc w:val="center"/>
        </w:trPr>
        <w:tc>
          <w:tcPr>
            <w:tcW w:w="3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9C2B36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9C2B36">
              <w:rPr>
                <w:b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>Объект недвижимости (описание в соответствии с выпиской ЕГРН)</w:t>
            </w:r>
          </w:p>
        </w:tc>
        <w:tc>
          <w:tcPr>
            <w:tcW w:w="11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>Кадастровый номер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>Адрес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>Общая площадь, кв. м.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>Стоимость Залоговая, руб.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>Залоговый дисконт</w:t>
            </w:r>
          </w:p>
        </w:tc>
      </w:tr>
      <w:tr w:rsidR="00DE1343" w:rsidRPr="009C2B36" w:rsidTr="0001142B">
        <w:trPr>
          <w:trHeight w:val="161"/>
          <w:tblHeader/>
          <w:jc w:val="center"/>
        </w:trPr>
        <w:tc>
          <w:tcPr>
            <w:tcW w:w="3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1343" w:rsidRPr="009C2B36" w:rsidRDefault="00DE1343" w:rsidP="0001142B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Здание лыжной базы 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горно-лыжного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 xml:space="preserve"> комплекса "Кандры-Куль",  назначение: нежилое, кол-во этажей: 4, в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т.ч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>. Подземных: 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02:46:000000:11111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район,Сельское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поселение Николаевский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сельсовет,Кандринское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лесничество территория,здание1/3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3 039,30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9 060 000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Кафе на 15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мест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.Г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орнолыжный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комплекс(ГЛК) "Кандры-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Куль"Туймазинский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район РБ, назначение: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нежилоездание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>,  кол-во этажей: 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02:46:000000:5194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район,Сельское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поселение Николаевский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сельсовет,Кандринское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лесничество территория,здание1/1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52,90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156 000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Пассажирская подвесная канатная дорога для ГЛК "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Кандры-куль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", назначение: Сооружения транспорта и связи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02:46:050701:55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366 м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Автостоянка № 1 на территории ГЛК "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Кандры-Куль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", назначение: Сооружения транспорта и связи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02:46:050701:53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муниципальный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район,Сельское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поселение Николаевский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сельсовет,Кандринское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лесничество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территория,строение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1/1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3 976,00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Автостоянка № 2 на территории ГЛК "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Кандры-Куль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02:46:050701:54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2 745,00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Нежилое здание, кол-во этажей: 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02:46:050701:68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 78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28,70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84 000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Баня № 2, кол-во этажей: 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02:46:050701:69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 78,строение 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27,60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84 000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Баня № 3, кол-во этажей: 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02:46:050701:67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31,30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Горнолыжная трасса спуска № 1 ГЛК "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Кандры-Куль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", назначение: Сооружения спортивно-оздоровительные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02:46:050701:59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382 м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Горнолыжная трасса спуска № 2 ГЛК "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Кандры-Куль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", назначение: Сооружения спортивно-оздоровительные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02:46:050701:58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452 м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Жилой дом с постом охран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ы(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гостевой комплекс ГЛК "Кандры-Куль"), кол-во этажей: 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02:46:050701:57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115,00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342 000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Нежилое здание, кол-во этажей: 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02:46:000000:11169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31,70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96 000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Гостевой комплекс. Коттедж № 1, кол-во этажей: 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02:46:000000:5169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398,90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1 188 000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Гостевой комплекс ГЛК "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Кандры-Куль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" коттедж №4, кол-во этажей: 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02:46:050701:60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221,30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660 000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Гостевой комплекс ГЛК "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Кандры-Куль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" коттедж №5, кол-во этажей: 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02:46:050701:56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C2B36">
              <w:rPr>
                <w:color w:val="000000"/>
                <w:sz w:val="12"/>
                <w:szCs w:val="12"/>
              </w:rPr>
              <w:t>РФ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,Р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еспублика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Башкортостан,Туймазинский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район,Туймазинское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лесничество,Кандринское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144,10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432 000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Нежилое помещение, этаж №1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02:46:050701:27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РБ, р-н.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, с.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Кандрыкуль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, 78 квартал, № на 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пл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27,28,29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155,10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462 000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Нежилое помещение, этаж №1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02:46:050701:26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РБ, р-н.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, с.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Кандрыкуль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, 78 квартал, № на 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пл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1-26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445,40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1 326 000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Земельный участок. Категория земель: земли лесного фонда.  </w:t>
            </w:r>
            <w:r w:rsidRPr="009C2B36">
              <w:rPr>
                <w:color w:val="000000"/>
                <w:sz w:val="12"/>
                <w:szCs w:val="12"/>
              </w:rPr>
              <w:br/>
              <w:t>Виды разрешенного использования:  лесной участок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02:46:050701:8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Башкортостан </w:t>
            </w:r>
            <w:proofErr w:type="spellStart"/>
            <w:proofErr w:type="gramStart"/>
            <w:r w:rsidRPr="009C2B36">
              <w:rPr>
                <w:color w:val="000000"/>
                <w:sz w:val="12"/>
                <w:szCs w:val="12"/>
              </w:rPr>
              <w:t>респ</w:t>
            </w:r>
            <w:proofErr w:type="spellEnd"/>
            <w:proofErr w:type="gramEnd"/>
            <w:r w:rsidRPr="009C2B36">
              <w:rPr>
                <w:color w:val="000000"/>
                <w:sz w:val="12"/>
                <w:szCs w:val="12"/>
              </w:rPr>
              <w:t xml:space="preserve">, р-н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>,,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Туймазинское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лесничество,</w:t>
            </w:r>
            <w:r w:rsidRPr="009C2B36" w:rsidDel="008969E5">
              <w:rPr>
                <w:color w:val="000000"/>
                <w:sz w:val="12"/>
                <w:szCs w:val="12"/>
              </w:rPr>
              <w:t xml:space="preserve"> </w:t>
            </w:r>
            <w:r w:rsidRPr="009C2B36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Кандринское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 участковое лесничество квартала 74,75,84 </w:t>
            </w:r>
          </w:p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Аренда (с 28.05.2009г. на 49 лет)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447 000+/-11700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Земельный участок. Категория земель: </w:t>
            </w:r>
            <w:proofErr w:type="gramStart"/>
            <w:r w:rsidRPr="009C2B36">
              <w:rPr>
                <w:color w:val="000000"/>
                <w:sz w:val="12"/>
                <w:szCs w:val="1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  <w:proofErr w:type="gramEnd"/>
            <w:r w:rsidRPr="009C2B36">
              <w:rPr>
                <w:color w:val="000000"/>
                <w:sz w:val="12"/>
                <w:szCs w:val="12"/>
              </w:rPr>
              <w:t xml:space="preserve"> Виды разрешенного использования:  Для культурно-оздоровительных целей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02:46:050701:3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 xml:space="preserve">Местоположение установлено относительно ориентира, расположенного в границах участка. Ориентир в районе села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Кандрыкуль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>, квартал 78.</w:t>
            </w:r>
            <w:r w:rsidRPr="009C2B36">
              <w:rPr>
                <w:color w:val="000000"/>
                <w:sz w:val="12"/>
                <w:szCs w:val="12"/>
              </w:rPr>
              <w:br/>
              <w:t xml:space="preserve">Почтовый адрес ориентира: Республика Башкортостан, р-н. </w:t>
            </w:r>
            <w:proofErr w:type="spellStart"/>
            <w:r w:rsidRPr="009C2B36">
              <w:rPr>
                <w:color w:val="000000"/>
                <w:sz w:val="12"/>
                <w:szCs w:val="12"/>
              </w:rPr>
              <w:t>Туймазинский</w:t>
            </w:r>
            <w:proofErr w:type="spellEnd"/>
            <w:r w:rsidRPr="009C2B36">
              <w:rPr>
                <w:color w:val="000000"/>
                <w:sz w:val="12"/>
                <w:szCs w:val="12"/>
              </w:rPr>
              <w:t xml:space="preserve">, с/с. Николаевский </w:t>
            </w:r>
          </w:p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Аренда  (с 17.11.2008 по 04.06.2057)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31 048+/-185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13 200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40</w:t>
            </w:r>
          </w:p>
        </w:tc>
      </w:tr>
      <w:tr w:rsidR="00DE1343" w:rsidRPr="009C2B36" w:rsidTr="0001142B">
        <w:trPr>
          <w:trHeight w:val="20"/>
          <w:jc w:val="center"/>
        </w:trPr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E1343" w:rsidRPr="009C2B36" w:rsidRDefault="00DE1343" w:rsidP="0001142B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  <w:r w:rsidRPr="009C2B36">
              <w:rPr>
                <w:b/>
                <w:bCs/>
                <w:color w:val="000000"/>
                <w:sz w:val="12"/>
                <w:szCs w:val="12"/>
              </w:rPr>
              <w:t>13 995 600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343" w:rsidRPr="009C2B36" w:rsidRDefault="00DE1343" w:rsidP="000114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DE1343" w:rsidRPr="00DE1343" w:rsidRDefault="00DE1343" w:rsidP="00DE1343">
      <w:pPr>
        <w:widowControl w:val="0"/>
        <w:jc w:val="both"/>
        <w:rPr>
          <w:sz w:val="20"/>
          <w:szCs w:val="20"/>
        </w:rPr>
      </w:pPr>
      <w:r w:rsidRPr="009C2B36">
        <w:t xml:space="preserve">      </w:t>
      </w:r>
      <w:r w:rsidRPr="00DE1343">
        <w:rPr>
          <w:sz w:val="20"/>
          <w:szCs w:val="20"/>
        </w:rPr>
        <w:t>Основания заинтересованности в соответствии со ст.81 ФЗ «Об акционерных обществах»:</w:t>
      </w:r>
      <w:r w:rsidRPr="00DE1343">
        <w:rPr>
          <w:sz w:val="20"/>
          <w:szCs w:val="20"/>
          <w:lang w:eastAsia="ar-SA"/>
        </w:rPr>
        <w:t xml:space="preserve"> </w:t>
      </w:r>
    </w:p>
    <w:p w:rsidR="00DE1343" w:rsidRPr="00DE1343" w:rsidRDefault="00DE1343" w:rsidP="00DE1343">
      <w:pPr>
        <w:widowControl w:val="0"/>
        <w:autoSpaceDE w:val="0"/>
        <w:jc w:val="both"/>
        <w:rPr>
          <w:sz w:val="20"/>
          <w:szCs w:val="20"/>
          <w:lang w:eastAsia="ar-SA"/>
        </w:rPr>
      </w:pPr>
      <w:r w:rsidRPr="00DE1343">
        <w:rPr>
          <w:sz w:val="20"/>
          <w:szCs w:val="20"/>
          <w:lang w:eastAsia="ar-SA"/>
        </w:rPr>
        <w:t xml:space="preserve">     Аминов Олег Николаевич – Председатель Совета директоров и контролирующее лицо АО «Уралтехнострой-Туймазыхиммаш», Президент и контролирующее лиц</w:t>
      </w:r>
      <w:proofErr w:type="gramStart"/>
      <w:r w:rsidRPr="00DE1343">
        <w:rPr>
          <w:sz w:val="20"/>
          <w:szCs w:val="20"/>
          <w:lang w:eastAsia="ar-SA"/>
        </w:rPr>
        <w:t>о ООО</w:t>
      </w:r>
      <w:proofErr w:type="gramEnd"/>
      <w:r w:rsidRPr="00DE1343">
        <w:rPr>
          <w:sz w:val="20"/>
          <w:szCs w:val="20"/>
          <w:lang w:eastAsia="ar-SA"/>
        </w:rPr>
        <w:t xml:space="preserve"> «Корпорация </w:t>
      </w:r>
      <w:r w:rsidRPr="00DE1343">
        <w:rPr>
          <w:sz w:val="20"/>
          <w:szCs w:val="20"/>
          <w:lang w:eastAsia="ar-SA"/>
        </w:rPr>
        <w:lastRenderedPageBreak/>
        <w:t xml:space="preserve">Уралтехнострой»; </w:t>
      </w:r>
    </w:p>
    <w:p w:rsidR="00DE1343" w:rsidRPr="00DE1343" w:rsidRDefault="00DE1343" w:rsidP="00DE1343">
      <w:pPr>
        <w:widowControl w:val="0"/>
        <w:autoSpaceDE w:val="0"/>
        <w:jc w:val="both"/>
        <w:rPr>
          <w:sz w:val="20"/>
          <w:szCs w:val="20"/>
          <w:lang w:eastAsia="ar-SA"/>
        </w:rPr>
      </w:pPr>
      <w:r w:rsidRPr="00DE1343">
        <w:rPr>
          <w:sz w:val="20"/>
          <w:szCs w:val="20"/>
          <w:lang w:eastAsia="ar-SA"/>
        </w:rPr>
        <w:t xml:space="preserve">     Аминов Антон Олегович   –  член Совета директоров Общества, сын контролирующего лица и единоличного исполнительного орган</w:t>
      </w:r>
      <w:proofErr w:type="gramStart"/>
      <w:r w:rsidRPr="00DE1343">
        <w:rPr>
          <w:sz w:val="20"/>
          <w:szCs w:val="20"/>
          <w:lang w:eastAsia="ar-SA"/>
        </w:rPr>
        <w:t>а ООО</w:t>
      </w:r>
      <w:proofErr w:type="gramEnd"/>
      <w:r w:rsidRPr="00DE1343">
        <w:rPr>
          <w:sz w:val="20"/>
          <w:szCs w:val="20"/>
          <w:lang w:eastAsia="ar-SA"/>
        </w:rPr>
        <w:t xml:space="preserve"> «Корпорация Уралтехнострой», Аминова Олега Николаевича;</w:t>
      </w:r>
    </w:p>
    <w:p w:rsidR="00DE1343" w:rsidRPr="00DE1343" w:rsidRDefault="00DE1343" w:rsidP="00DE1343">
      <w:pPr>
        <w:spacing w:before="120" w:after="120"/>
        <w:rPr>
          <w:sz w:val="20"/>
          <w:szCs w:val="20"/>
          <w:lang w:eastAsia="ar-SA"/>
        </w:rPr>
      </w:pPr>
      <w:r w:rsidRPr="00DE1343">
        <w:rPr>
          <w:sz w:val="20"/>
          <w:szCs w:val="20"/>
          <w:lang w:eastAsia="ar-SA"/>
        </w:rPr>
        <w:t xml:space="preserve">     ООО «Корпорация Уралтехнострой</w:t>
      </w:r>
      <w:proofErr w:type="gramStart"/>
      <w:r w:rsidRPr="00DE1343">
        <w:rPr>
          <w:sz w:val="20"/>
          <w:szCs w:val="20"/>
          <w:lang w:eastAsia="ar-SA"/>
        </w:rPr>
        <w:t>»-</w:t>
      </w:r>
      <w:proofErr w:type="gramEnd"/>
      <w:r w:rsidRPr="00DE1343">
        <w:rPr>
          <w:sz w:val="20"/>
          <w:szCs w:val="20"/>
          <w:lang w:eastAsia="ar-SA"/>
        </w:rPr>
        <w:t>контролирующее лицо АО «Уралтехнострой-Туймазыхиммаш»,  выгодоприобретатель  по сделке.</w:t>
      </w:r>
    </w:p>
    <w:p w:rsidR="00DE1343" w:rsidRDefault="00DE1343" w:rsidP="00DE1343">
      <w:pPr>
        <w:spacing w:before="120" w:after="120"/>
        <w:rPr>
          <w:sz w:val="18"/>
          <w:szCs w:val="18"/>
          <w:lang w:eastAsia="ar-SA"/>
        </w:rPr>
      </w:pPr>
    </w:p>
    <w:p w:rsidR="00091C0B" w:rsidRPr="00A559B3" w:rsidRDefault="00F34789" w:rsidP="00DE1343">
      <w:pPr>
        <w:spacing w:before="120" w:after="120"/>
        <w:rPr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25pt;margin-top:15.35pt;width:133.95pt;height:.35pt;z-index:251660288" o:connectortype="straight"/>
        </w:pict>
      </w:r>
    </w:p>
    <w:p w:rsidR="00437ED7" w:rsidRPr="00C14C34" w:rsidRDefault="002D3289" w:rsidP="002D3289">
      <w:pPr>
        <w:rPr>
          <w:bCs/>
          <w:i/>
          <w:spacing w:val="-4"/>
          <w:sz w:val="16"/>
          <w:szCs w:val="16"/>
        </w:rPr>
      </w:pPr>
      <w:r w:rsidRPr="00C14C34">
        <w:rPr>
          <w:bCs/>
          <w:i/>
          <w:spacing w:val="-4"/>
          <w:sz w:val="16"/>
          <w:szCs w:val="16"/>
        </w:rPr>
        <w:t>*</w:t>
      </w:r>
      <w:r w:rsidRPr="00C14C34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C068BF" w:rsidRDefault="00AC5C18" w:rsidP="00C068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**** </w:t>
      </w:r>
      <w:r w:rsidR="00C068BF" w:rsidRPr="00C068BF">
        <w:rPr>
          <w:rFonts w:ascii="Times New Roman" w:hAnsi="Times New Roman" w:cs="Times New Roman"/>
          <w:i/>
          <w:iCs/>
          <w:sz w:val="16"/>
          <w:szCs w:val="16"/>
        </w:rPr>
        <w:t>В соответствии с п.4  ст.83 Федерального закона "Об акционерных обществах" от 26.12.1995 N 208-ФЗ о</w:t>
      </w:r>
      <w:r w:rsidR="00C068BF" w:rsidRPr="00C068BF">
        <w:rPr>
          <w:rFonts w:ascii="Times New Roman" w:hAnsi="Times New Roman" w:cs="Times New Roman"/>
          <w:i/>
          <w:sz w:val="16"/>
          <w:szCs w:val="16"/>
        </w:rPr>
        <w:t>бщее собрание акционеров при принятии решения по данному вопросу считается правомочным независимо от числа не заинтересованных в совершении соответствующей сделки акционеров - владельцев голосующих акций общества, принимающих в нем участие.</w:t>
      </w:r>
    </w:p>
    <w:p w:rsidR="00F34789" w:rsidRDefault="00F34789" w:rsidP="00C068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34789" w:rsidRDefault="00F34789" w:rsidP="00F34789">
      <w:pPr>
        <w:ind w:left="4956" w:firstLine="708"/>
        <w:jc w:val="center"/>
        <w:rPr>
          <w:b/>
        </w:rPr>
      </w:pPr>
      <w:r>
        <w:rPr>
          <w:b/>
        </w:rPr>
        <w:t>Совет директоров Общества</w:t>
      </w:r>
    </w:p>
    <w:p w:rsidR="00F34789" w:rsidRDefault="00F34789" w:rsidP="00C068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4C7A" w:rsidRDefault="00734C7A" w:rsidP="00C068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4C7A" w:rsidRDefault="00734C7A" w:rsidP="00C068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4C7A" w:rsidRDefault="00734C7A" w:rsidP="00C068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4C7A" w:rsidRDefault="00734C7A" w:rsidP="00C068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4C7A" w:rsidRDefault="00734C7A" w:rsidP="00C068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4C7A" w:rsidRDefault="00734C7A" w:rsidP="00C068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4C7A" w:rsidRDefault="00734C7A" w:rsidP="00C068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4C7A" w:rsidRDefault="00734C7A" w:rsidP="00C068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4C7A" w:rsidRDefault="00734C7A" w:rsidP="00C068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4C7A" w:rsidRDefault="00734C7A" w:rsidP="00C068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4C7A" w:rsidRDefault="00734C7A" w:rsidP="00C068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4C7A" w:rsidRPr="00734C7A" w:rsidRDefault="00734C7A" w:rsidP="00C06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4C7A">
        <w:rPr>
          <w:rFonts w:ascii="Times New Roman" w:hAnsi="Times New Roman" w:cs="Times New Roman"/>
          <w:sz w:val="24"/>
          <w:szCs w:val="24"/>
        </w:rPr>
        <w:tab/>
      </w:r>
      <w:r w:rsidRPr="00734C7A">
        <w:rPr>
          <w:rFonts w:ascii="Times New Roman" w:hAnsi="Times New Roman" w:cs="Times New Roman"/>
          <w:sz w:val="24"/>
          <w:szCs w:val="24"/>
        </w:rPr>
        <w:tab/>
      </w:r>
      <w:r w:rsidRPr="00734C7A">
        <w:rPr>
          <w:rFonts w:ascii="Times New Roman" w:hAnsi="Times New Roman" w:cs="Times New Roman"/>
          <w:sz w:val="24"/>
          <w:szCs w:val="24"/>
        </w:rPr>
        <w:tab/>
      </w:r>
      <w:r w:rsidRPr="00734C7A">
        <w:rPr>
          <w:rFonts w:ascii="Times New Roman" w:hAnsi="Times New Roman" w:cs="Times New Roman"/>
          <w:sz w:val="24"/>
          <w:szCs w:val="24"/>
        </w:rPr>
        <w:tab/>
      </w:r>
      <w:r w:rsidRPr="00734C7A">
        <w:rPr>
          <w:rFonts w:ascii="Times New Roman" w:hAnsi="Times New Roman" w:cs="Times New Roman"/>
          <w:sz w:val="24"/>
          <w:szCs w:val="24"/>
        </w:rPr>
        <w:tab/>
      </w:r>
    </w:p>
    <w:sectPr w:rsidR="00734C7A" w:rsidRPr="00734C7A" w:rsidSect="0001142B">
      <w:footerReference w:type="even" r:id="rId8"/>
      <w:footerReference w:type="default" r:id="rId9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6F" w:rsidRDefault="00D1296F">
      <w:r>
        <w:separator/>
      </w:r>
    </w:p>
  </w:endnote>
  <w:endnote w:type="continuationSeparator" w:id="0">
    <w:p w:rsidR="00D1296F" w:rsidRDefault="00D1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89" w:rsidRDefault="00F34789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4789" w:rsidRDefault="00F34789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89" w:rsidRDefault="00F34789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5CAE">
      <w:rPr>
        <w:rStyle w:val="a6"/>
        <w:noProof/>
      </w:rPr>
      <w:t>1</w:t>
    </w:r>
    <w:r>
      <w:rPr>
        <w:rStyle w:val="a6"/>
      </w:rPr>
      <w:fldChar w:fldCharType="end"/>
    </w:r>
  </w:p>
  <w:p w:rsidR="00F34789" w:rsidRDefault="00F34789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6F" w:rsidRDefault="00D1296F">
      <w:r>
        <w:separator/>
      </w:r>
    </w:p>
  </w:footnote>
  <w:footnote w:type="continuationSeparator" w:id="0">
    <w:p w:rsidR="00D1296F" w:rsidRDefault="00D1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41E"/>
    <w:rsid w:val="000023EF"/>
    <w:rsid w:val="0001142B"/>
    <w:rsid w:val="00011F14"/>
    <w:rsid w:val="000147FD"/>
    <w:rsid w:val="0001715D"/>
    <w:rsid w:val="000231B0"/>
    <w:rsid w:val="000240DE"/>
    <w:rsid w:val="000307A9"/>
    <w:rsid w:val="00046A61"/>
    <w:rsid w:val="00054CF5"/>
    <w:rsid w:val="000677A3"/>
    <w:rsid w:val="00075320"/>
    <w:rsid w:val="000816DB"/>
    <w:rsid w:val="00091C0B"/>
    <w:rsid w:val="000954D3"/>
    <w:rsid w:val="000A708A"/>
    <w:rsid w:val="000B3D8A"/>
    <w:rsid w:val="000B4822"/>
    <w:rsid w:val="000C24D9"/>
    <w:rsid w:val="000C4BED"/>
    <w:rsid w:val="000D4DF2"/>
    <w:rsid w:val="000F24D7"/>
    <w:rsid w:val="000F4567"/>
    <w:rsid w:val="00102592"/>
    <w:rsid w:val="0010651F"/>
    <w:rsid w:val="001077A8"/>
    <w:rsid w:val="001344B5"/>
    <w:rsid w:val="00144060"/>
    <w:rsid w:val="00147B7E"/>
    <w:rsid w:val="001522BC"/>
    <w:rsid w:val="00170737"/>
    <w:rsid w:val="00181561"/>
    <w:rsid w:val="001A037B"/>
    <w:rsid w:val="001A2BC9"/>
    <w:rsid w:val="001B3C77"/>
    <w:rsid w:val="001C1091"/>
    <w:rsid w:val="001E6F32"/>
    <w:rsid w:val="001F4581"/>
    <w:rsid w:val="00201533"/>
    <w:rsid w:val="00222C77"/>
    <w:rsid w:val="00231CBE"/>
    <w:rsid w:val="0023590B"/>
    <w:rsid w:val="00241A66"/>
    <w:rsid w:val="00252C44"/>
    <w:rsid w:val="00254648"/>
    <w:rsid w:val="0025604D"/>
    <w:rsid w:val="002636B1"/>
    <w:rsid w:val="002665EA"/>
    <w:rsid w:val="00271FE7"/>
    <w:rsid w:val="00281F87"/>
    <w:rsid w:val="002879FB"/>
    <w:rsid w:val="002A49EC"/>
    <w:rsid w:val="002B0AF6"/>
    <w:rsid w:val="002B461C"/>
    <w:rsid w:val="002C1274"/>
    <w:rsid w:val="002D0BB4"/>
    <w:rsid w:val="002D0C4D"/>
    <w:rsid w:val="002D17F6"/>
    <w:rsid w:val="002D3289"/>
    <w:rsid w:val="002D5A0B"/>
    <w:rsid w:val="002E0C15"/>
    <w:rsid w:val="002E4806"/>
    <w:rsid w:val="002F5962"/>
    <w:rsid w:val="003017E1"/>
    <w:rsid w:val="0031038C"/>
    <w:rsid w:val="003213B5"/>
    <w:rsid w:val="00322D0E"/>
    <w:rsid w:val="003319C6"/>
    <w:rsid w:val="0033375C"/>
    <w:rsid w:val="00340635"/>
    <w:rsid w:val="00340D20"/>
    <w:rsid w:val="003455C1"/>
    <w:rsid w:val="003506B8"/>
    <w:rsid w:val="00353A6D"/>
    <w:rsid w:val="00354BBD"/>
    <w:rsid w:val="0035614F"/>
    <w:rsid w:val="00374975"/>
    <w:rsid w:val="00380B82"/>
    <w:rsid w:val="00385183"/>
    <w:rsid w:val="00391154"/>
    <w:rsid w:val="003A075C"/>
    <w:rsid w:val="003A3153"/>
    <w:rsid w:val="003A6136"/>
    <w:rsid w:val="003B4878"/>
    <w:rsid w:val="003E1908"/>
    <w:rsid w:val="0041406A"/>
    <w:rsid w:val="004232A3"/>
    <w:rsid w:val="00434146"/>
    <w:rsid w:val="00434A7A"/>
    <w:rsid w:val="00437ED7"/>
    <w:rsid w:val="00444CBE"/>
    <w:rsid w:val="004524D1"/>
    <w:rsid w:val="004674AA"/>
    <w:rsid w:val="00474A12"/>
    <w:rsid w:val="00477D1B"/>
    <w:rsid w:val="004812CB"/>
    <w:rsid w:val="00495214"/>
    <w:rsid w:val="004A2085"/>
    <w:rsid w:val="004B1DAC"/>
    <w:rsid w:val="004C22AD"/>
    <w:rsid w:val="004D0D84"/>
    <w:rsid w:val="004D733D"/>
    <w:rsid w:val="004E103A"/>
    <w:rsid w:val="004E1A04"/>
    <w:rsid w:val="004E6882"/>
    <w:rsid w:val="004F04A0"/>
    <w:rsid w:val="004F2DD5"/>
    <w:rsid w:val="004F611E"/>
    <w:rsid w:val="005004E8"/>
    <w:rsid w:val="00501ED6"/>
    <w:rsid w:val="00511327"/>
    <w:rsid w:val="00515F71"/>
    <w:rsid w:val="005277DD"/>
    <w:rsid w:val="00532071"/>
    <w:rsid w:val="005359FA"/>
    <w:rsid w:val="00537FE6"/>
    <w:rsid w:val="00545EB9"/>
    <w:rsid w:val="00546D4F"/>
    <w:rsid w:val="00560EB2"/>
    <w:rsid w:val="00561C70"/>
    <w:rsid w:val="00567765"/>
    <w:rsid w:val="00576214"/>
    <w:rsid w:val="00576A9E"/>
    <w:rsid w:val="005A138C"/>
    <w:rsid w:val="005A54D2"/>
    <w:rsid w:val="005B26B6"/>
    <w:rsid w:val="005B34B1"/>
    <w:rsid w:val="005C0052"/>
    <w:rsid w:val="005D30CF"/>
    <w:rsid w:val="005E61AD"/>
    <w:rsid w:val="005E6C11"/>
    <w:rsid w:val="005F023D"/>
    <w:rsid w:val="005F02B0"/>
    <w:rsid w:val="005F11F2"/>
    <w:rsid w:val="006044AE"/>
    <w:rsid w:val="00621EBE"/>
    <w:rsid w:val="006425E0"/>
    <w:rsid w:val="00643F66"/>
    <w:rsid w:val="00650952"/>
    <w:rsid w:val="00650A60"/>
    <w:rsid w:val="00651E76"/>
    <w:rsid w:val="006639B1"/>
    <w:rsid w:val="00686AE0"/>
    <w:rsid w:val="00687B35"/>
    <w:rsid w:val="00690CCA"/>
    <w:rsid w:val="006950C7"/>
    <w:rsid w:val="006B6A63"/>
    <w:rsid w:val="006B7194"/>
    <w:rsid w:val="006D19A9"/>
    <w:rsid w:val="006D75AC"/>
    <w:rsid w:val="006E473C"/>
    <w:rsid w:val="006E50AD"/>
    <w:rsid w:val="006E7737"/>
    <w:rsid w:val="006F4C50"/>
    <w:rsid w:val="0070706D"/>
    <w:rsid w:val="00710F3C"/>
    <w:rsid w:val="00716A80"/>
    <w:rsid w:val="00716FA4"/>
    <w:rsid w:val="007172C9"/>
    <w:rsid w:val="0072241E"/>
    <w:rsid w:val="007268F2"/>
    <w:rsid w:val="00730E29"/>
    <w:rsid w:val="0073334D"/>
    <w:rsid w:val="00734C7A"/>
    <w:rsid w:val="00735FD0"/>
    <w:rsid w:val="007862A6"/>
    <w:rsid w:val="00791661"/>
    <w:rsid w:val="00795D99"/>
    <w:rsid w:val="007A3023"/>
    <w:rsid w:val="007A504C"/>
    <w:rsid w:val="007A68D1"/>
    <w:rsid w:val="007B1BD7"/>
    <w:rsid w:val="007B44C9"/>
    <w:rsid w:val="007C1564"/>
    <w:rsid w:val="007C4868"/>
    <w:rsid w:val="007D2AFC"/>
    <w:rsid w:val="007D5CF0"/>
    <w:rsid w:val="007D64F7"/>
    <w:rsid w:val="007F264A"/>
    <w:rsid w:val="007F5163"/>
    <w:rsid w:val="0081008E"/>
    <w:rsid w:val="008136EA"/>
    <w:rsid w:val="00815421"/>
    <w:rsid w:val="00820BE8"/>
    <w:rsid w:val="00820C53"/>
    <w:rsid w:val="00822F57"/>
    <w:rsid w:val="00837AA9"/>
    <w:rsid w:val="00850818"/>
    <w:rsid w:val="00855595"/>
    <w:rsid w:val="008573AB"/>
    <w:rsid w:val="00860328"/>
    <w:rsid w:val="00860DE5"/>
    <w:rsid w:val="008839D2"/>
    <w:rsid w:val="008907D2"/>
    <w:rsid w:val="00890D8B"/>
    <w:rsid w:val="00892463"/>
    <w:rsid w:val="00892FCB"/>
    <w:rsid w:val="008972A0"/>
    <w:rsid w:val="008A1EEF"/>
    <w:rsid w:val="008A7473"/>
    <w:rsid w:val="008B3DBB"/>
    <w:rsid w:val="008B5000"/>
    <w:rsid w:val="008B5DFE"/>
    <w:rsid w:val="008C252C"/>
    <w:rsid w:val="008D08A9"/>
    <w:rsid w:val="008D36EB"/>
    <w:rsid w:val="008F423B"/>
    <w:rsid w:val="00900153"/>
    <w:rsid w:val="00904B21"/>
    <w:rsid w:val="0090527B"/>
    <w:rsid w:val="009216BF"/>
    <w:rsid w:val="009314D0"/>
    <w:rsid w:val="00962E8B"/>
    <w:rsid w:val="00966305"/>
    <w:rsid w:val="009678F3"/>
    <w:rsid w:val="009714EA"/>
    <w:rsid w:val="00974C2D"/>
    <w:rsid w:val="00977FF6"/>
    <w:rsid w:val="00981C93"/>
    <w:rsid w:val="009837CA"/>
    <w:rsid w:val="009846A0"/>
    <w:rsid w:val="009856AE"/>
    <w:rsid w:val="009857E0"/>
    <w:rsid w:val="009871D1"/>
    <w:rsid w:val="009A02FF"/>
    <w:rsid w:val="009A37EA"/>
    <w:rsid w:val="009A48FB"/>
    <w:rsid w:val="009B748E"/>
    <w:rsid w:val="009C3397"/>
    <w:rsid w:val="009D127A"/>
    <w:rsid w:val="009F1DD5"/>
    <w:rsid w:val="009F7D35"/>
    <w:rsid w:val="00A054D7"/>
    <w:rsid w:val="00A10488"/>
    <w:rsid w:val="00A13286"/>
    <w:rsid w:val="00A14120"/>
    <w:rsid w:val="00A14EE2"/>
    <w:rsid w:val="00A26EF5"/>
    <w:rsid w:val="00A3547A"/>
    <w:rsid w:val="00A35CA7"/>
    <w:rsid w:val="00A45351"/>
    <w:rsid w:val="00A4564C"/>
    <w:rsid w:val="00A4689C"/>
    <w:rsid w:val="00A54713"/>
    <w:rsid w:val="00A559B3"/>
    <w:rsid w:val="00A82821"/>
    <w:rsid w:val="00A84ECF"/>
    <w:rsid w:val="00AB44CB"/>
    <w:rsid w:val="00AC1094"/>
    <w:rsid w:val="00AC2EBD"/>
    <w:rsid w:val="00AC5C18"/>
    <w:rsid w:val="00AD0488"/>
    <w:rsid w:val="00AD13F1"/>
    <w:rsid w:val="00AD1D07"/>
    <w:rsid w:val="00AD6802"/>
    <w:rsid w:val="00AE7BF9"/>
    <w:rsid w:val="00AF242D"/>
    <w:rsid w:val="00AF7566"/>
    <w:rsid w:val="00AF7AF8"/>
    <w:rsid w:val="00B0258A"/>
    <w:rsid w:val="00B06A4F"/>
    <w:rsid w:val="00B14209"/>
    <w:rsid w:val="00B14223"/>
    <w:rsid w:val="00B1459F"/>
    <w:rsid w:val="00B30D26"/>
    <w:rsid w:val="00B339EB"/>
    <w:rsid w:val="00B37E2D"/>
    <w:rsid w:val="00B43313"/>
    <w:rsid w:val="00B54832"/>
    <w:rsid w:val="00B56921"/>
    <w:rsid w:val="00B6272D"/>
    <w:rsid w:val="00B62A8A"/>
    <w:rsid w:val="00B725C9"/>
    <w:rsid w:val="00B727CB"/>
    <w:rsid w:val="00B73D8D"/>
    <w:rsid w:val="00B74093"/>
    <w:rsid w:val="00B919E2"/>
    <w:rsid w:val="00BB0238"/>
    <w:rsid w:val="00BB1842"/>
    <w:rsid w:val="00BB63C9"/>
    <w:rsid w:val="00BC1CAA"/>
    <w:rsid w:val="00BC2ED0"/>
    <w:rsid w:val="00BC5EE0"/>
    <w:rsid w:val="00BC73E6"/>
    <w:rsid w:val="00BD0482"/>
    <w:rsid w:val="00BD1016"/>
    <w:rsid w:val="00BE4F84"/>
    <w:rsid w:val="00BF56E6"/>
    <w:rsid w:val="00BF6285"/>
    <w:rsid w:val="00BF7AD7"/>
    <w:rsid w:val="00C04F53"/>
    <w:rsid w:val="00C06897"/>
    <w:rsid w:val="00C068BF"/>
    <w:rsid w:val="00C1145C"/>
    <w:rsid w:val="00C12CE6"/>
    <w:rsid w:val="00C14C34"/>
    <w:rsid w:val="00C166CF"/>
    <w:rsid w:val="00C2130D"/>
    <w:rsid w:val="00C2615F"/>
    <w:rsid w:val="00C335A7"/>
    <w:rsid w:val="00C45BEC"/>
    <w:rsid w:val="00C45E09"/>
    <w:rsid w:val="00C47FC3"/>
    <w:rsid w:val="00C80358"/>
    <w:rsid w:val="00CA0030"/>
    <w:rsid w:val="00CA2254"/>
    <w:rsid w:val="00CA5167"/>
    <w:rsid w:val="00CA7334"/>
    <w:rsid w:val="00CC4BD6"/>
    <w:rsid w:val="00CC5484"/>
    <w:rsid w:val="00CD24A2"/>
    <w:rsid w:val="00CD3132"/>
    <w:rsid w:val="00CE72FD"/>
    <w:rsid w:val="00CE7F93"/>
    <w:rsid w:val="00CF24D1"/>
    <w:rsid w:val="00CF476D"/>
    <w:rsid w:val="00D052A1"/>
    <w:rsid w:val="00D06362"/>
    <w:rsid w:val="00D06A3E"/>
    <w:rsid w:val="00D120AA"/>
    <w:rsid w:val="00D1296F"/>
    <w:rsid w:val="00D14994"/>
    <w:rsid w:val="00D25E37"/>
    <w:rsid w:val="00D266DD"/>
    <w:rsid w:val="00D27B7C"/>
    <w:rsid w:val="00D31A6A"/>
    <w:rsid w:val="00D347D6"/>
    <w:rsid w:val="00D360D3"/>
    <w:rsid w:val="00D41BD9"/>
    <w:rsid w:val="00D43DF2"/>
    <w:rsid w:val="00D55829"/>
    <w:rsid w:val="00D67DAD"/>
    <w:rsid w:val="00D75778"/>
    <w:rsid w:val="00D8107B"/>
    <w:rsid w:val="00D87BBE"/>
    <w:rsid w:val="00D87DAB"/>
    <w:rsid w:val="00DA3EC9"/>
    <w:rsid w:val="00DB45CD"/>
    <w:rsid w:val="00DB6626"/>
    <w:rsid w:val="00DB6E66"/>
    <w:rsid w:val="00DC02C4"/>
    <w:rsid w:val="00DE1343"/>
    <w:rsid w:val="00DE1C9B"/>
    <w:rsid w:val="00DE5D20"/>
    <w:rsid w:val="00DF4CE9"/>
    <w:rsid w:val="00E01FCB"/>
    <w:rsid w:val="00E02BBA"/>
    <w:rsid w:val="00E059D8"/>
    <w:rsid w:val="00E140FA"/>
    <w:rsid w:val="00E15C2B"/>
    <w:rsid w:val="00E21987"/>
    <w:rsid w:val="00E24DA9"/>
    <w:rsid w:val="00E309C0"/>
    <w:rsid w:val="00E33016"/>
    <w:rsid w:val="00E37C11"/>
    <w:rsid w:val="00E46219"/>
    <w:rsid w:val="00E52D76"/>
    <w:rsid w:val="00E52EBF"/>
    <w:rsid w:val="00E573BC"/>
    <w:rsid w:val="00E57E2F"/>
    <w:rsid w:val="00E632DB"/>
    <w:rsid w:val="00E67763"/>
    <w:rsid w:val="00E6778E"/>
    <w:rsid w:val="00E83FB4"/>
    <w:rsid w:val="00E864F5"/>
    <w:rsid w:val="00E90B7C"/>
    <w:rsid w:val="00E93E00"/>
    <w:rsid w:val="00EA1B9E"/>
    <w:rsid w:val="00EA4861"/>
    <w:rsid w:val="00EA7C96"/>
    <w:rsid w:val="00EA7EE7"/>
    <w:rsid w:val="00EB3936"/>
    <w:rsid w:val="00ED0478"/>
    <w:rsid w:val="00ED5C29"/>
    <w:rsid w:val="00EE2FCA"/>
    <w:rsid w:val="00EE5F35"/>
    <w:rsid w:val="00EE75EF"/>
    <w:rsid w:val="00F1728A"/>
    <w:rsid w:val="00F34789"/>
    <w:rsid w:val="00F36057"/>
    <w:rsid w:val="00F501AA"/>
    <w:rsid w:val="00F64BBE"/>
    <w:rsid w:val="00F75CAE"/>
    <w:rsid w:val="00F77B0A"/>
    <w:rsid w:val="00F77FE7"/>
    <w:rsid w:val="00F823DD"/>
    <w:rsid w:val="00F82726"/>
    <w:rsid w:val="00F849CB"/>
    <w:rsid w:val="00F905C0"/>
    <w:rsid w:val="00F90609"/>
    <w:rsid w:val="00F91A50"/>
    <w:rsid w:val="00F9728C"/>
    <w:rsid w:val="00FA65DB"/>
    <w:rsid w:val="00FB092B"/>
    <w:rsid w:val="00FB0B94"/>
    <w:rsid w:val="00FC4F23"/>
    <w:rsid w:val="00FD2F91"/>
    <w:rsid w:val="00FD7031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customStyle="1" w:styleId="ConsPlusNormal">
    <w:name w:val="ConsPlusNormal"/>
    <w:rsid w:val="00C068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7">
    <w:name w:val="annotation reference"/>
    <w:basedOn w:val="a0"/>
    <w:uiPriority w:val="99"/>
    <w:semiHidden/>
    <w:unhideWhenUsed/>
    <w:rsid w:val="00DB6E6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E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B6E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C6D9-7AF2-448F-95CA-159DF147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13588</Words>
  <Characters>77455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90862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Regina</cp:lastModifiedBy>
  <cp:revision>4</cp:revision>
  <cp:lastPrinted>2022-01-17T04:44:00Z</cp:lastPrinted>
  <dcterms:created xsi:type="dcterms:W3CDTF">2022-01-17T04:48:00Z</dcterms:created>
  <dcterms:modified xsi:type="dcterms:W3CDTF">2022-01-17T06:47:00Z</dcterms:modified>
</cp:coreProperties>
</file>