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6B" w:rsidRPr="006D0430" w:rsidRDefault="00193D6B" w:rsidP="00193D6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Информационное с</w:t>
      </w:r>
      <w:r w:rsidRPr="006D0430">
        <w:rPr>
          <w:rFonts w:ascii="Times New Roman" w:hAnsi="Times New Roman" w:cs="Times New Roman"/>
          <w:b/>
        </w:rPr>
        <w:t>ообщение о существенном факте</w:t>
      </w:r>
    </w:p>
    <w:p w:rsidR="00193D6B" w:rsidRPr="006D0430" w:rsidRDefault="00193D6B" w:rsidP="00193D6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</w:t>
      </w:r>
      <w:r w:rsidRPr="006D0430">
        <w:rPr>
          <w:rFonts w:ascii="Times New Roman" w:hAnsi="Times New Roman" w:cs="Times New Roman"/>
          <w:b/>
        </w:rPr>
        <w:t xml:space="preserve">созыве </w:t>
      </w:r>
      <w:r>
        <w:rPr>
          <w:rFonts w:ascii="Times New Roman" w:hAnsi="Times New Roman" w:cs="Times New Roman"/>
          <w:b/>
        </w:rPr>
        <w:t>годового</w:t>
      </w:r>
      <w:r w:rsidRPr="00FD151B">
        <w:rPr>
          <w:rFonts w:ascii="Times New Roman" w:hAnsi="Times New Roman" w:cs="Times New Roman"/>
          <w:b/>
        </w:rPr>
        <w:t xml:space="preserve"> </w:t>
      </w:r>
      <w:r w:rsidRPr="006D0430">
        <w:rPr>
          <w:rFonts w:ascii="Times New Roman" w:hAnsi="Times New Roman" w:cs="Times New Roman"/>
          <w:b/>
        </w:rPr>
        <w:t>общего собрания акционеров</w:t>
      </w:r>
    </w:p>
    <w:p w:rsidR="00193D6B" w:rsidRPr="006D0430" w:rsidRDefault="00193D6B" w:rsidP="00193D6B">
      <w:pPr>
        <w:spacing w:after="0"/>
        <w:jc w:val="center"/>
        <w:rPr>
          <w:rFonts w:ascii="Times New Roman" w:hAnsi="Times New Roman" w:cs="Times New Roman"/>
          <w:b/>
        </w:rPr>
      </w:pPr>
    </w:p>
    <w:p w:rsidR="00193D6B" w:rsidRPr="006D0430" w:rsidRDefault="00193D6B" w:rsidP="00193D6B">
      <w:pPr>
        <w:spacing w:after="0"/>
        <w:jc w:val="center"/>
        <w:rPr>
          <w:rFonts w:ascii="Times New Roman" w:hAnsi="Times New Roman" w:cs="Times New Roman"/>
          <w:b/>
        </w:rPr>
      </w:pPr>
      <w:r w:rsidRPr="006D0430">
        <w:rPr>
          <w:rFonts w:ascii="Times New Roman" w:hAnsi="Times New Roman" w:cs="Times New Roman"/>
          <w:b/>
        </w:rPr>
        <w:t>1. Общие сведения.</w:t>
      </w:r>
    </w:p>
    <w:p w:rsidR="00193D6B" w:rsidRPr="00464C78" w:rsidRDefault="00193D6B" w:rsidP="00193D6B">
      <w:pPr>
        <w:spacing w:after="0"/>
        <w:jc w:val="both"/>
        <w:rPr>
          <w:rFonts w:ascii="Times New Roman" w:hAnsi="Times New Roman" w:cs="Times New Roman"/>
        </w:rPr>
      </w:pPr>
      <w:r w:rsidRPr="00464C78">
        <w:rPr>
          <w:rFonts w:ascii="Times New Roman" w:hAnsi="Times New Roman" w:cs="Times New Roman"/>
        </w:rPr>
        <w:t>1.1.Полное фирменное наименование эмитента:</w:t>
      </w:r>
    </w:p>
    <w:p w:rsidR="00193D6B" w:rsidRPr="00464C78" w:rsidRDefault="00193D6B" w:rsidP="00193D6B">
      <w:pPr>
        <w:spacing w:after="0"/>
        <w:jc w:val="both"/>
        <w:rPr>
          <w:rFonts w:ascii="Times New Roman" w:hAnsi="Times New Roman" w:cs="Times New Roman"/>
        </w:rPr>
      </w:pPr>
      <w:r w:rsidRPr="00464C78">
        <w:rPr>
          <w:rFonts w:ascii="Times New Roman" w:hAnsi="Times New Roman" w:cs="Times New Roman"/>
        </w:rPr>
        <w:t>Акционерное Общество “</w:t>
      </w:r>
      <w:proofErr w:type="spellStart"/>
      <w:r w:rsidRPr="00464C78">
        <w:rPr>
          <w:rFonts w:ascii="Times New Roman" w:hAnsi="Times New Roman" w:cs="Times New Roman"/>
        </w:rPr>
        <w:t>Уралтехнострой-Туймазыхиммаш</w:t>
      </w:r>
      <w:proofErr w:type="spellEnd"/>
      <w:r w:rsidRPr="00464C78">
        <w:rPr>
          <w:rFonts w:ascii="Times New Roman" w:hAnsi="Times New Roman" w:cs="Times New Roman"/>
        </w:rPr>
        <w:t>”</w:t>
      </w:r>
    </w:p>
    <w:p w:rsidR="00193D6B" w:rsidRPr="00464C78" w:rsidRDefault="00193D6B" w:rsidP="00193D6B">
      <w:pPr>
        <w:spacing w:after="0"/>
        <w:jc w:val="both"/>
        <w:rPr>
          <w:rFonts w:ascii="Times New Roman" w:hAnsi="Times New Roman" w:cs="Times New Roman"/>
        </w:rPr>
      </w:pPr>
      <w:r w:rsidRPr="00464C78">
        <w:rPr>
          <w:rFonts w:ascii="Times New Roman" w:hAnsi="Times New Roman" w:cs="Times New Roman"/>
        </w:rPr>
        <w:t>1.2. Сокращенное фирменное наименование эмитента: АО «</w:t>
      </w:r>
      <w:proofErr w:type="spellStart"/>
      <w:r w:rsidRPr="00464C78">
        <w:rPr>
          <w:rFonts w:ascii="Times New Roman" w:hAnsi="Times New Roman" w:cs="Times New Roman"/>
        </w:rPr>
        <w:t>Уралтехнострой</w:t>
      </w:r>
      <w:proofErr w:type="spellEnd"/>
      <w:r w:rsidRPr="00464C78">
        <w:rPr>
          <w:rFonts w:ascii="Times New Roman" w:hAnsi="Times New Roman" w:cs="Times New Roman"/>
        </w:rPr>
        <w:t xml:space="preserve"> </w:t>
      </w:r>
      <w:proofErr w:type="gramStart"/>
      <w:r w:rsidRPr="00464C78">
        <w:rPr>
          <w:rFonts w:ascii="Times New Roman" w:hAnsi="Times New Roman" w:cs="Times New Roman"/>
        </w:rPr>
        <w:t>-</w:t>
      </w:r>
      <w:proofErr w:type="spellStart"/>
      <w:r w:rsidRPr="00464C78">
        <w:rPr>
          <w:rFonts w:ascii="Times New Roman" w:hAnsi="Times New Roman" w:cs="Times New Roman"/>
        </w:rPr>
        <w:t>Т</w:t>
      </w:r>
      <w:proofErr w:type="gramEnd"/>
      <w:r w:rsidRPr="00464C78">
        <w:rPr>
          <w:rFonts w:ascii="Times New Roman" w:hAnsi="Times New Roman" w:cs="Times New Roman"/>
        </w:rPr>
        <w:t>уймазыхиммаш</w:t>
      </w:r>
      <w:proofErr w:type="spellEnd"/>
      <w:r w:rsidRPr="00464C78">
        <w:rPr>
          <w:rFonts w:ascii="Times New Roman" w:hAnsi="Times New Roman" w:cs="Times New Roman"/>
        </w:rPr>
        <w:t>»</w:t>
      </w:r>
    </w:p>
    <w:p w:rsidR="00193D6B" w:rsidRPr="00464C78" w:rsidRDefault="00193D6B" w:rsidP="00193D6B">
      <w:pPr>
        <w:spacing w:after="0"/>
        <w:jc w:val="both"/>
        <w:rPr>
          <w:rFonts w:ascii="Times New Roman" w:hAnsi="Times New Roman" w:cs="Times New Roman"/>
        </w:rPr>
      </w:pPr>
      <w:r w:rsidRPr="00464C78">
        <w:rPr>
          <w:rFonts w:ascii="Times New Roman" w:hAnsi="Times New Roman" w:cs="Times New Roman"/>
        </w:rPr>
        <w:t xml:space="preserve">1.3.Место нахождения эмитента:  Россия, Республика Башкортостан, 452754, г. Туймазы, </w:t>
      </w:r>
      <w:proofErr w:type="spellStart"/>
      <w:r w:rsidRPr="00464C78">
        <w:rPr>
          <w:rFonts w:ascii="Times New Roman" w:hAnsi="Times New Roman" w:cs="Times New Roman"/>
        </w:rPr>
        <w:t>ул</w:t>
      </w:r>
      <w:proofErr w:type="gramStart"/>
      <w:r w:rsidRPr="00464C78">
        <w:rPr>
          <w:rFonts w:ascii="Times New Roman" w:hAnsi="Times New Roman" w:cs="Times New Roman"/>
        </w:rPr>
        <w:t>.Г</w:t>
      </w:r>
      <w:proofErr w:type="gramEnd"/>
      <w:r w:rsidRPr="00464C78">
        <w:rPr>
          <w:rFonts w:ascii="Times New Roman" w:hAnsi="Times New Roman" w:cs="Times New Roman"/>
        </w:rPr>
        <w:t>орького</w:t>
      </w:r>
      <w:proofErr w:type="spellEnd"/>
      <w:r w:rsidRPr="00464C78">
        <w:rPr>
          <w:rFonts w:ascii="Times New Roman" w:hAnsi="Times New Roman" w:cs="Times New Roman"/>
        </w:rPr>
        <w:t>, д.37.</w:t>
      </w:r>
    </w:p>
    <w:p w:rsidR="00193D6B" w:rsidRPr="00464C78" w:rsidRDefault="00193D6B" w:rsidP="00193D6B">
      <w:pPr>
        <w:spacing w:after="0"/>
        <w:jc w:val="both"/>
        <w:rPr>
          <w:rFonts w:ascii="Times New Roman" w:hAnsi="Times New Roman" w:cs="Times New Roman"/>
        </w:rPr>
      </w:pPr>
      <w:r w:rsidRPr="00464C78">
        <w:rPr>
          <w:rFonts w:ascii="Times New Roman" w:hAnsi="Times New Roman" w:cs="Times New Roman"/>
        </w:rPr>
        <w:t>1.4.ОГРН эмитента: 1020202209983</w:t>
      </w:r>
    </w:p>
    <w:p w:rsidR="00193D6B" w:rsidRPr="00464C78" w:rsidRDefault="00193D6B" w:rsidP="00193D6B">
      <w:pPr>
        <w:spacing w:after="0"/>
        <w:jc w:val="both"/>
        <w:rPr>
          <w:rFonts w:ascii="Times New Roman" w:hAnsi="Times New Roman" w:cs="Times New Roman"/>
        </w:rPr>
      </w:pPr>
      <w:r w:rsidRPr="00464C78">
        <w:rPr>
          <w:rFonts w:ascii="Times New Roman" w:hAnsi="Times New Roman" w:cs="Times New Roman"/>
        </w:rPr>
        <w:t>1.5. ИНН эмитента: 0269008503.</w:t>
      </w:r>
    </w:p>
    <w:p w:rsidR="00193D6B" w:rsidRPr="00464C78" w:rsidRDefault="00193D6B" w:rsidP="00193D6B">
      <w:pPr>
        <w:spacing w:after="0"/>
        <w:jc w:val="both"/>
        <w:rPr>
          <w:rFonts w:ascii="Times New Roman" w:hAnsi="Times New Roman" w:cs="Times New Roman"/>
        </w:rPr>
      </w:pPr>
      <w:r w:rsidRPr="00464C78">
        <w:rPr>
          <w:rFonts w:ascii="Times New Roman" w:hAnsi="Times New Roman" w:cs="Times New Roman"/>
        </w:rPr>
        <w:t>1.6. Уникальный код, присваиваемый регистрирующим органом: 30823-D.</w:t>
      </w:r>
    </w:p>
    <w:p w:rsidR="00193D6B" w:rsidRPr="00464C78" w:rsidRDefault="00193D6B" w:rsidP="00193D6B">
      <w:pPr>
        <w:spacing w:after="0"/>
        <w:jc w:val="both"/>
        <w:rPr>
          <w:rFonts w:ascii="Times New Roman" w:hAnsi="Times New Roman" w:cs="Times New Roman"/>
        </w:rPr>
      </w:pPr>
      <w:r w:rsidRPr="00464C78">
        <w:rPr>
          <w:rFonts w:ascii="Times New Roman" w:hAnsi="Times New Roman" w:cs="Times New Roman"/>
        </w:rPr>
        <w:t>1.7. Адрес страницы в сети “Интернет”, используемой эмитентом для раскрытия информации:</w:t>
      </w:r>
    </w:p>
    <w:p w:rsidR="00193D6B" w:rsidRPr="00464C78" w:rsidRDefault="00193D6B" w:rsidP="00193D6B">
      <w:pPr>
        <w:spacing w:after="0"/>
        <w:jc w:val="both"/>
        <w:rPr>
          <w:rFonts w:ascii="Times New Roman" w:hAnsi="Times New Roman" w:cs="Times New Roman"/>
        </w:rPr>
      </w:pPr>
      <w:r w:rsidRPr="00464C78">
        <w:rPr>
          <w:rFonts w:ascii="Times New Roman" w:hAnsi="Times New Roman" w:cs="Times New Roman"/>
        </w:rPr>
        <w:t xml:space="preserve"> http://www.e-disclosure.ru/portal/company.aspx?id=507; www.tzhimmash.ru</w:t>
      </w:r>
    </w:p>
    <w:p w:rsidR="00193D6B" w:rsidRDefault="00193D6B" w:rsidP="00193D6B">
      <w:pPr>
        <w:spacing w:after="0"/>
        <w:jc w:val="center"/>
        <w:rPr>
          <w:rFonts w:ascii="Times New Roman" w:hAnsi="Times New Roman" w:cs="Times New Roman"/>
          <w:b/>
        </w:rPr>
      </w:pPr>
      <w:r w:rsidRPr="006D0430">
        <w:rPr>
          <w:rFonts w:ascii="Times New Roman" w:hAnsi="Times New Roman" w:cs="Times New Roman"/>
          <w:b/>
        </w:rPr>
        <w:t>2. Содержание сообщения.</w:t>
      </w:r>
    </w:p>
    <w:p w:rsidR="001B20D5" w:rsidRDefault="001B20D5" w:rsidP="001B20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3C41" w:rsidRPr="00563C41" w:rsidRDefault="00563C41" w:rsidP="00563C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63C41">
        <w:rPr>
          <w:rFonts w:ascii="Times New Roman" w:hAnsi="Times New Roman" w:cs="Times New Roman"/>
        </w:rPr>
        <w:t xml:space="preserve">           Акционерное Общество “</w:t>
      </w:r>
      <w:proofErr w:type="spellStart"/>
      <w:r w:rsidRPr="00563C41">
        <w:rPr>
          <w:rFonts w:ascii="Times New Roman" w:hAnsi="Times New Roman" w:cs="Times New Roman"/>
        </w:rPr>
        <w:t>Уралтехнострой-Туймазыхиммаш</w:t>
      </w:r>
      <w:proofErr w:type="spellEnd"/>
      <w:r w:rsidRPr="00563C41">
        <w:rPr>
          <w:rFonts w:ascii="Times New Roman" w:hAnsi="Times New Roman" w:cs="Times New Roman"/>
        </w:rPr>
        <w:t xml:space="preserve">” извещает своих акционеров о том, что 13 мая 2020 года состоится годовое общее собрание акционеров, в форме совместного присутствия акционеров для обсуждения вопросов повестки дня и принятия решения по вопросам, поставленным на  голосование, с предварительным направлением (вручением) бюллетеней для голосования. </w:t>
      </w:r>
    </w:p>
    <w:p w:rsidR="00563C41" w:rsidRPr="00563C41" w:rsidRDefault="00563C41" w:rsidP="00563C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63C41">
        <w:rPr>
          <w:rFonts w:ascii="Times New Roman" w:hAnsi="Times New Roman" w:cs="Times New Roman"/>
        </w:rPr>
        <w:t xml:space="preserve">Место проведения собрания: РФ, Республика Башкортостан, </w:t>
      </w:r>
      <w:proofErr w:type="spellStart"/>
      <w:r w:rsidRPr="00563C41">
        <w:rPr>
          <w:rFonts w:ascii="Times New Roman" w:hAnsi="Times New Roman" w:cs="Times New Roman"/>
        </w:rPr>
        <w:t>г</w:t>
      </w:r>
      <w:proofErr w:type="gramStart"/>
      <w:r w:rsidRPr="00563C41">
        <w:rPr>
          <w:rFonts w:ascii="Times New Roman" w:hAnsi="Times New Roman" w:cs="Times New Roman"/>
        </w:rPr>
        <w:t>.Т</w:t>
      </w:r>
      <w:proofErr w:type="gramEnd"/>
      <w:r w:rsidRPr="00563C41">
        <w:rPr>
          <w:rFonts w:ascii="Times New Roman" w:hAnsi="Times New Roman" w:cs="Times New Roman"/>
        </w:rPr>
        <w:t>уймазы</w:t>
      </w:r>
      <w:proofErr w:type="spellEnd"/>
      <w:r w:rsidRPr="00563C41">
        <w:rPr>
          <w:rFonts w:ascii="Times New Roman" w:hAnsi="Times New Roman" w:cs="Times New Roman"/>
        </w:rPr>
        <w:t>, ул. Горького, д.37, зал совещаний АО «</w:t>
      </w:r>
      <w:proofErr w:type="spellStart"/>
      <w:r w:rsidRPr="00563C41">
        <w:rPr>
          <w:rFonts w:ascii="Times New Roman" w:hAnsi="Times New Roman" w:cs="Times New Roman"/>
        </w:rPr>
        <w:t>Уралтехнострой-Туймазыхиммаш</w:t>
      </w:r>
      <w:proofErr w:type="spellEnd"/>
      <w:r w:rsidRPr="00563C41">
        <w:rPr>
          <w:rFonts w:ascii="Times New Roman" w:hAnsi="Times New Roman" w:cs="Times New Roman"/>
        </w:rPr>
        <w:t>»;</w:t>
      </w:r>
    </w:p>
    <w:p w:rsidR="00563C41" w:rsidRPr="00563C41" w:rsidRDefault="00563C41" w:rsidP="00563C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63C41">
        <w:rPr>
          <w:rFonts w:ascii="Times New Roman" w:hAnsi="Times New Roman" w:cs="Times New Roman"/>
        </w:rPr>
        <w:t xml:space="preserve">Почтовый адрес по которому могут направляться заполненные бюллетени для голосования: 452754, РФ, Республика Башкортостан, </w:t>
      </w:r>
      <w:proofErr w:type="spellStart"/>
      <w:r w:rsidRPr="00563C41">
        <w:rPr>
          <w:rFonts w:ascii="Times New Roman" w:hAnsi="Times New Roman" w:cs="Times New Roman"/>
        </w:rPr>
        <w:t>г</w:t>
      </w:r>
      <w:proofErr w:type="gramStart"/>
      <w:r w:rsidRPr="00563C41">
        <w:rPr>
          <w:rFonts w:ascii="Times New Roman" w:hAnsi="Times New Roman" w:cs="Times New Roman"/>
        </w:rPr>
        <w:t>.Т</w:t>
      </w:r>
      <w:proofErr w:type="gramEnd"/>
      <w:r w:rsidRPr="00563C41">
        <w:rPr>
          <w:rFonts w:ascii="Times New Roman" w:hAnsi="Times New Roman" w:cs="Times New Roman"/>
        </w:rPr>
        <w:t>уймазы</w:t>
      </w:r>
      <w:proofErr w:type="spellEnd"/>
      <w:r w:rsidRPr="00563C41">
        <w:rPr>
          <w:rFonts w:ascii="Times New Roman" w:hAnsi="Times New Roman" w:cs="Times New Roman"/>
        </w:rPr>
        <w:t xml:space="preserve">, </w:t>
      </w:r>
      <w:proofErr w:type="spellStart"/>
      <w:r w:rsidRPr="00563C41">
        <w:rPr>
          <w:rFonts w:ascii="Times New Roman" w:hAnsi="Times New Roman" w:cs="Times New Roman"/>
        </w:rPr>
        <w:t>ул.Горького</w:t>
      </w:r>
      <w:proofErr w:type="spellEnd"/>
      <w:r w:rsidRPr="00563C41">
        <w:rPr>
          <w:rFonts w:ascii="Times New Roman" w:hAnsi="Times New Roman" w:cs="Times New Roman"/>
        </w:rPr>
        <w:t>, д.37, АО «</w:t>
      </w:r>
      <w:proofErr w:type="spellStart"/>
      <w:r w:rsidRPr="00563C41">
        <w:rPr>
          <w:rFonts w:ascii="Times New Roman" w:hAnsi="Times New Roman" w:cs="Times New Roman"/>
        </w:rPr>
        <w:t>Уралтехнострой-Туймазыхиммаш</w:t>
      </w:r>
      <w:proofErr w:type="spellEnd"/>
      <w:r w:rsidRPr="00563C41">
        <w:rPr>
          <w:rFonts w:ascii="Times New Roman" w:hAnsi="Times New Roman" w:cs="Times New Roman"/>
        </w:rPr>
        <w:t>»</w:t>
      </w:r>
    </w:p>
    <w:p w:rsidR="00563C41" w:rsidRPr="00563C41" w:rsidRDefault="00563C41" w:rsidP="00563C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63C41">
        <w:rPr>
          <w:rFonts w:ascii="Times New Roman" w:hAnsi="Times New Roman" w:cs="Times New Roman"/>
        </w:rPr>
        <w:t>Время проведения собрания: 11:00 часов.</w:t>
      </w:r>
    </w:p>
    <w:p w:rsidR="00563C41" w:rsidRPr="00563C41" w:rsidRDefault="00563C41" w:rsidP="00563C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63C41">
        <w:rPr>
          <w:rFonts w:ascii="Times New Roman" w:hAnsi="Times New Roman" w:cs="Times New Roman"/>
        </w:rPr>
        <w:t>Время начала регистрации лиц, участвующих в общем собрании – 10 часов;</w:t>
      </w:r>
    </w:p>
    <w:p w:rsidR="00563C41" w:rsidRPr="00563C41" w:rsidRDefault="00563C41" w:rsidP="00563C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63C41">
        <w:rPr>
          <w:rFonts w:ascii="Times New Roman" w:hAnsi="Times New Roman" w:cs="Times New Roman"/>
        </w:rPr>
        <w:t xml:space="preserve">Дата определения (фиксации) лиц, имеющих право на участие в общем собрании акционеров- 20.04.2020 года.     </w:t>
      </w:r>
    </w:p>
    <w:p w:rsidR="00563C41" w:rsidRPr="00563C41" w:rsidRDefault="00563C41" w:rsidP="00563C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63C41">
        <w:rPr>
          <w:rFonts w:ascii="Times New Roman" w:hAnsi="Times New Roman" w:cs="Times New Roman"/>
        </w:rPr>
        <w:t xml:space="preserve">             В голосовании по вопросам повестки дня годового общего собрания акционеров принимают участие владельцы обыкновенных именных акций. </w:t>
      </w:r>
    </w:p>
    <w:p w:rsidR="00563C41" w:rsidRPr="00563C41" w:rsidRDefault="00563C41" w:rsidP="00563C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63C41">
        <w:rPr>
          <w:rFonts w:ascii="Times New Roman" w:hAnsi="Times New Roman" w:cs="Times New Roman"/>
        </w:rPr>
        <w:t>ПОВЕСТКА ДНЯ СОБРАНИЯ:</w:t>
      </w:r>
    </w:p>
    <w:p w:rsidR="00563C41" w:rsidRPr="00563C41" w:rsidRDefault="00563C41" w:rsidP="00563C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63C41">
        <w:rPr>
          <w:rFonts w:ascii="Times New Roman" w:hAnsi="Times New Roman" w:cs="Times New Roman"/>
        </w:rPr>
        <w:t xml:space="preserve">   1. Утверждение годового отчета, годовой бухгалтерской (финансовой) отчетности Общества за 2019 год.</w:t>
      </w:r>
    </w:p>
    <w:p w:rsidR="00563C41" w:rsidRPr="00563C41" w:rsidRDefault="00563C41" w:rsidP="00563C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63C41">
        <w:rPr>
          <w:rFonts w:ascii="Times New Roman" w:hAnsi="Times New Roman" w:cs="Times New Roman"/>
        </w:rPr>
        <w:t xml:space="preserve">   2. Распределение прибыли (в том числе, выплата (объявление) дивидендов) и убытков Общества по результатам 2019 года.</w:t>
      </w:r>
    </w:p>
    <w:p w:rsidR="00563C41" w:rsidRPr="00563C41" w:rsidRDefault="00563C41" w:rsidP="00563C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63C41">
        <w:rPr>
          <w:rFonts w:ascii="Times New Roman" w:hAnsi="Times New Roman" w:cs="Times New Roman"/>
        </w:rPr>
        <w:t xml:space="preserve">   3. Избрание членов Совета директоров Общества.</w:t>
      </w:r>
    </w:p>
    <w:p w:rsidR="00563C41" w:rsidRPr="00563C41" w:rsidRDefault="00563C41" w:rsidP="00563C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63C41">
        <w:rPr>
          <w:rFonts w:ascii="Times New Roman" w:hAnsi="Times New Roman" w:cs="Times New Roman"/>
        </w:rPr>
        <w:t xml:space="preserve">   4. Избрание членов Ревизионной комиссии Общества.</w:t>
      </w:r>
    </w:p>
    <w:p w:rsidR="00563C41" w:rsidRPr="00563C41" w:rsidRDefault="00563C41" w:rsidP="00563C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63C41">
        <w:rPr>
          <w:rFonts w:ascii="Times New Roman" w:hAnsi="Times New Roman" w:cs="Times New Roman"/>
        </w:rPr>
        <w:t xml:space="preserve">   5. Утверждение аудитора Общества.</w:t>
      </w:r>
      <w:bookmarkStart w:id="0" w:name="_GoBack"/>
      <w:bookmarkEnd w:id="0"/>
    </w:p>
    <w:p w:rsidR="00563C41" w:rsidRPr="00563C41" w:rsidRDefault="00563C41" w:rsidP="00563C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63C41">
        <w:rPr>
          <w:rFonts w:ascii="Times New Roman" w:hAnsi="Times New Roman" w:cs="Times New Roman"/>
        </w:rPr>
        <w:t xml:space="preserve">   6. О выплате вознаграждения членам Совета директоров и Ревизионной комиссии Общества по итогам  2019 года.</w:t>
      </w:r>
    </w:p>
    <w:p w:rsidR="00563C41" w:rsidRPr="00563C41" w:rsidRDefault="00563C41" w:rsidP="00563C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63C41">
        <w:rPr>
          <w:rFonts w:ascii="Times New Roman" w:hAnsi="Times New Roman" w:cs="Times New Roman"/>
        </w:rPr>
        <w:t xml:space="preserve">   7. Последующее одобрение крупной сделки, в совершении которой, в соответствии со ст.81 ФЗ «Об акционерных обществах», имеется заинтересованность – заключение  договора поручительства АО «</w:t>
      </w:r>
      <w:proofErr w:type="spellStart"/>
      <w:r w:rsidRPr="00563C41">
        <w:rPr>
          <w:rFonts w:ascii="Times New Roman" w:hAnsi="Times New Roman" w:cs="Times New Roman"/>
        </w:rPr>
        <w:t>Уралтехнострой-Туймазыхиммаш</w:t>
      </w:r>
      <w:proofErr w:type="spellEnd"/>
      <w:r w:rsidRPr="00563C41">
        <w:rPr>
          <w:rFonts w:ascii="Times New Roman" w:hAnsi="Times New Roman" w:cs="Times New Roman"/>
        </w:rPr>
        <w:t>» (Поручитель) с  ПАО МОСОБЛБАНК (Кредитор).</w:t>
      </w:r>
    </w:p>
    <w:p w:rsidR="00563C41" w:rsidRPr="00563C41" w:rsidRDefault="00563C41" w:rsidP="00563C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63C41">
        <w:rPr>
          <w:rFonts w:ascii="Times New Roman" w:hAnsi="Times New Roman" w:cs="Times New Roman"/>
        </w:rPr>
        <w:t>С материалами по подготовке к собранию акционеры могут ознакомиться с 22  апреля 2020 года у секретаря Совета директоров по адресу: РФ, Республика Башкортостан, г. Туймазы, ул. Горького, д.37, каб.311 с 8 часов 30 минут до 16 часов 30 минут (обеденный перерыв с 12 часов 30 минут до 13 часов 15 минут).</w:t>
      </w:r>
    </w:p>
    <w:p w:rsidR="00563C41" w:rsidRPr="00563C41" w:rsidRDefault="00563C41" w:rsidP="00563C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63C41">
        <w:rPr>
          <w:rFonts w:ascii="Times New Roman" w:hAnsi="Times New Roman" w:cs="Times New Roman"/>
        </w:rPr>
        <w:t xml:space="preserve">Перечень информации, предоставляемой акционерам при подготовке к собранию - годовой отчет Общества за 2019 год и заключение Ревизионной комиссии Общества, годовая бухгалтерская (финансовая) отчетность за 2019 год, аудиторское заключение и заключение ревизионной комиссии Общества по результатам ее проверки; сведения по кандидатам в члены Совета директоров и Ревизионной комиссии с приложением письменного согласия выдвинутых кандидатов на избрание в соответствующий орган Общества, по аудитору Общества; рекомендации Совета директоров  Общества </w:t>
      </w:r>
      <w:r w:rsidRPr="00563C41">
        <w:rPr>
          <w:rFonts w:ascii="Times New Roman" w:hAnsi="Times New Roman" w:cs="Times New Roman"/>
        </w:rPr>
        <w:lastRenderedPageBreak/>
        <w:t>по размеру дивиденда по акциям Общества и порядку его выплаты, заключение Совета директоров о крупной сделке, проект решения общего собрания акционеров.</w:t>
      </w:r>
    </w:p>
    <w:p w:rsidR="00563C41" w:rsidRPr="00563C41" w:rsidRDefault="00563C41" w:rsidP="00563C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63C41">
        <w:rPr>
          <w:rFonts w:ascii="Times New Roman" w:hAnsi="Times New Roman" w:cs="Times New Roman"/>
        </w:rPr>
        <w:t xml:space="preserve">Регистрация лиц, имеющих право на участие в общем собрании, будет осуществляться при условии идентификации лиц, явившихся для участия в общем собрании, путем сравнения данных, содержащихся в списке лиц, имеющих право на участие в общем собрании, с данными документов, предъявляемых (представляемых) указанными лицами. </w:t>
      </w:r>
    </w:p>
    <w:p w:rsidR="00563C41" w:rsidRPr="00563C41" w:rsidRDefault="00563C41" w:rsidP="00563C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63C41">
        <w:rPr>
          <w:rFonts w:ascii="Times New Roman" w:hAnsi="Times New Roman" w:cs="Times New Roman"/>
        </w:rPr>
        <w:t>ВНИМАНИЕ! Если акционером не предоставлены актуальные данные в реестр акционеров Общества (изменение паспортных данных, адреса регистрации и т.п.), до даты проведения собрания необходимо обратиться к регистратору Общества для внесения изменений своих данных в реестр. Адрес регистратора: РБ, г. Уфа, ул. Луганская, дом 3, Башкирский филиал АО «Новый регистратор» в рабочие дни с 10-00 ч. до 14-00 ч.</w:t>
      </w:r>
    </w:p>
    <w:p w:rsidR="00563C41" w:rsidRDefault="00563C41" w:rsidP="00563C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63C41">
        <w:rPr>
          <w:rFonts w:ascii="Times New Roman" w:hAnsi="Times New Roman" w:cs="Times New Roman"/>
        </w:rPr>
        <w:t>При определении кворума и подведении итогов голосования учитываются голоса, представленные бюллетенями акционеров, принявших участие в общем собрании акционеров, а также голоса, представленные бюллетенями для голосования, полученными Обществом не позднее, чем за два дня до даты проведения общего собрания акционеров (по «10» мая 2020 г. включительно).</w:t>
      </w:r>
    </w:p>
    <w:p w:rsidR="00193D6B" w:rsidRPr="00563C41" w:rsidRDefault="00193D6B" w:rsidP="00193D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63C41" w:rsidRPr="00563C41" w:rsidRDefault="00563C41" w:rsidP="00193D6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563C41">
        <w:rPr>
          <w:rFonts w:ascii="Times New Roman" w:hAnsi="Times New Roman" w:cs="Times New Roman"/>
        </w:rPr>
        <w:t>Совет директоров Общества</w:t>
      </w:r>
    </w:p>
    <w:sectPr w:rsidR="00563C41" w:rsidRPr="00563C41" w:rsidSect="00E12F4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B3D" w:rsidRDefault="00EC5B3D" w:rsidP="001B20D5">
      <w:pPr>
        <w:spacing w:after="0" w:line="240" w:lineRule="auto"/>
      </w:pPr>
      <w:r>
        <w:separator/>
      </w:r>
    </w:p>
  </w:endnote>
  <w:endnote w:type="continuationSeparator" w:id="0">
    <w:p w:rsidR="00EC5B3D" w:rsidRDefault="00EC5B3D" w:rsidP="001B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B3D" w:rsidRDefault="00EC5B3D" w:rsidP="001B20D5">
      <w:pPr>
        <w:spacing w:after="0" w:line="240" w:lineRule="auto"/>
      </w:pPr>
      <w:r>
        <w:separator/>
      </w:r>
    </w:p>
  </w:footnote>
  <w:footnote w:type="continuationSeparator" w:id="0">
    <w:p w:rsidR="00EC5B3D" w:rsidRDefault="00EC5B3D" w:rsidP="001B2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4F"/>
    <w:rsid w:val="00014FB1"/>
    <w:rsid w:val="000164A7"/>
    <w:rsid w:val="00044B0C"/>
    <w:rsid w:val="00050ECF"/>
    <w:rsid w:val="000535CD"/>
    <w:rsid w:val="00053A31"/>
    <w:rsid w:val="00054CD7"/>
    <w:rsid w:val="00080F41"/>
    <w:rsid w:val="00081693"/>
    <w:rsid w:val="000879DF"/>
    <w:rsid w:val="0009019E"/>
    <w:rsid w:val="000B61D6"/>
    <w:rsid w:val="000B68DF"/>
    <w:rsid w:val="000C36FC"/>
    <w:rsid w:val="000C55F5"/>
    <w:rsid w:val="000C7974"/>
    <w:rsid w:val="000D3982"/>
    <w:rsid w:val="000E055A"/>
    <w:rsid w:val="0010466F"/>
    <w:rsid w:val="00110D93"/>
    <w:rsid w:val="00112B5F"/>
    <w:rsid w:val="00127A51"/>
    <w:rsid w:val="0013496D"/>
    <w:rsid w:val="0014021F"/>
    <w:rsid w:val="00163D08"/>
    <w:rsid w:val="00182795"/>
    <w:rsid w:val="00185D3A"/>
    <w:rsid w:val="00187B42"/>
    <w:rsid w:val="00193D6B"/>
    <w:rsid w:val="00196C20"/>
    <w:rsid w:val="001B20D5"/>
    <w:rsid w:val="001C45B3"/>
    <w:rsid w:val="001C49BD"/>
    <w:rsid w:val="001D786D"/>
    <w:rsid w:val="00232E2C"/>
    <w:rsid w:val="00293401"/>
    <w:rsid w:val="002A3894"/>
    <w:rsid w:val="002B1839"/>
    <w:rsid w:val="002B79D5"/>
    <w:rsid w:val="002C087D"/>
    <w:rsid w:val="002C1808"/>
    <w:rsid w:val="002F6057"/>
    <w:rsid w:val="00315D8E"/>
    <w:rsid w:val="0032574A"/>
    <w:rsid w:val="003308A5"/>
    <w:rsid w:val="00331147"/>
    <w:rsid w:val="00346FD8"/>
    <w:rsid w:val="00347FB2"/>
    <w:rsid w:val="003522D8"/>
    <w:rsid w:val="00363360"/>
    <w:rsid w:val="0036456D"/>
    <w:rsid w:val="00371CCA"/>
    <w:rsid w:val="00376FB2"/>
    <w:rsid w:val="003A7F09"/>
    <w:rsid w:val="003B6B97"/>
    <w:rsid w:val="003D308C"/>
    <w:rsid w:val="003E3E91"/>
    <w:rsid w:val="004041FD"/>
    <w:rsid w:val="00405084"/>
    <w:rsid w:val="004069EE"/>
    <w:rsid w:val="00417954"/>
    <w:rsid w:val="004452C7"/>
    <w:rsid w:val="00446F52"/>
    <w:rsid w:val="00455132"/>
    <w:rsid w:val="00456156"/>
    <w:rsid w:val="00490483"/>
    <w:rsid w:val="00490FB5"/>
    <w:rsid w:val="00493765"/>
    <w:rsid w:val="004A4EAC"/>
    <w:rsid w:val="004B00A5"/>
    <w:rsid w:val="004C4C98"/>
    <w:rsid w:val="004D2E79"/>
    <w:rsid w:val="004D454A"/>
    <w:rsid w:val="004E17C7"/>
    <w:rsid w:val="004F1DF4"/>
    <w:rsid w:val="004F540A"/>
    <w:rsid w:val="00501EDE"/>
    <w:rsid w:val="00540BAD"/>
    <w:rsid w:val="00542195"/>
    <w:rsid w:val="0054240B"/>
    <w:rsid w:val="00544BDA"/>
    <w:rsid w:val="00544D23"/>
    <w:rsid w:val="00550F71"/>
    <w:rsid w:val="00563C41"/>
    <w:rsid w:val="00593F90"/>
    <w:rsid w:val="005940CE"/>
    <w:rsid w:val="00595314"/>
    <w:rsid w:val="005A2A78"/>
    <w:rsid w:val="005A3E15"/>
    <w:rsid w:val="005A5243"/>
    <w:rsid w:val="005C1FB9"/>
    <w:rsid w:val="005E2F6B"/>
    <w:rsid w:val="005E75D2"/>
    <w:rsid w:val="00612207"/>
    <w:rsid w:val="006139EC"/>
    <w:rsid w:val="00616AE0"/>
    <w:rsid w:val="00653B3D"/>
    <w:rsid w:val="006735C1"/>
    <w:rsid w:val="006849CB"/>
    <w:rsid w:val="006D4229"/>
    <w:rsid w:val="006E177A"/>
    <w:rsid w:val="006E7179"/>
    <w:rsid w:val="00707BCC"/>
    <w:rsid w:val="00710503"/>
    <w:rsid w:val="00714AD9"/>
    <w:rsid w:val="007220AC"/>
    <w:rsid w:val="00723A60"/>
    <w:rsid w:val="00726E66"/>
    <w:rsid w:val="00730A7D"/>
    <w:rsid w:val="00736D54"/>
    <w:rsid w:val="007509DC"/>
    <w:rsid w:val="007552B8"/>
    <w:rsid w:val="00763C24"/>
    <w:rsid w:val="007640B7"/>
    <w:rsid w:val="007848C0"/>
    <w:rsid w:val="0078590E"/>
    <w:rsid w:val="007B7960"/>
    <w:rsid w:val="007C0D8A"/>
    <w:rsid w:val="007C1340"/>
    <w:rsid w:val="007D2319"/>
    <w:rsid w:val="007D346D"/>
    <w:rsid w:val="00806759"/>
    <w:rsid w:val="00816DFD"/>
    <w:rsid w:val="008266CA"/>
    <w:rsid w:val="008448DD"/>
    <w:rsid w:val="008501C6"/>
    <w:rsid w:val="00854367"/>
    <w:rsid w:val="00856B2E"/>
    <w:rsid w:val="0086654E"/>
    <w:rsid w:val="00887B30"/>
    <w:rsid w:val="008A22A6"/>
    <w:rsid w:val="008C40D2"/>
    <w:rsid w:val="008D07E4"/>
    <w:rsid w:val="008D1A10"/>
    <w:rsid w:val="008F2134"/>
    <w:rsid w:val="009338DF"/>
    <w:rsid w:val="00936573"/>
    <w:rsid w:val="009463CE"/>
    <w:rsid w:val="00947A42"/>
    <w:rsid w:val="00950F51"/>
    <w:rsid w:val="00961023"/>
    <w:rsid w:val="00961509"/>
    <w:rsid w:val="00964DD1"/>
    <w:rsid w:val="009765C0"/>
    <w:rsid w:val="009935ED"/>
    <w:rsid w:val="009A1675"/>
    <w:rsid w:val="009B1631"/>
    <w:rsid w:val="009C0CEB"/>
    <w:rsid w:val="009C3D55"/>
    <w:rsid w:val="009C4BD4"/>
    <w:rsid w:val="009D06B4"/>
    <w:rsid w:val="009D158A"/>
    <w:rsid w:val="009E476A"/>
    <w:rsid w:val="00A13043"/>
    <w:rsid w:val="00A53327"/>
    <w:rsid w:val="00A755C9"/>
    <w:rsid w:val="00A81B58"/>
    <w:rsid w:val="00A91758"/>
    <w:rsid w:val="00A93356"/>
    <w:rsid w:val="00A95FD0"/>
    <w:rsid w:val="00AC48E9"/>
    <w:rsid w:val="00AD12A8"/>
    <w:rsid w:val="00AE1BA8"/>
    <w:rsid w:val="00AF3DFB"/>
    <w:rsid w:val="00AF7119"/>
    <w:rsid w:val="00B053E0"/>
    <w:rsid w:val="00B061A2"/>
    <w:rsid w:val="00B25622"/>
    <w:rsid w:val="00B34CED"/>
    <w:rsid w:val="00B623CC"/>
    <w:rsid w:val="00B636EC"/>
    <w:rsid w:val="00BC0FE1"/>
    <w:rsid w:val="00BF189A"/>
    <w:rsid w:val="00C127E5"/>
    <w:rsid w:val="00C67554"/>
    <w:rsid w:val="00CB76D4"/>
    <w:rsid w:val="00CD0189"/>
    <w:rsid w:val="00CD3FEE"/>
    <w:rsid w:val="00CE4477"/>
    <w:rsid w:val="00CE66AA"/>
    <w:rsid w:val="00CF543E"/>
    <w:rsid w:val="00D03A6D"/>
    <w:rsid w:val="00D127FD"/>
    <w:rsid w:val="00D15D88"/>
    <w:rsid w:val="00D329F5"/>
    <w:rsid w:val="00D41B7A"/>
    <w:rsid w:val="00D9137E"/>
    <w:rsid w:val="00DC3D08"/>
    <w:rsid w:val="00DD18B0"/>
    <w:rsid w:val="00DE171F"/>
    <w:rsid w:val="00DF6FD6"/>
    <w:rsid w:val="00E047FD"/>
    <w:rsid w:val="00E12F4F"/>
    <w:rsid w:val="00E343DB"/>
    <w:rsid w:val="00E40467"/>
    <w:rsid w:val="00E45567"/>
    <w:rsid w:val="00E530F0"/>
    <w:rsid w:val="00E60654"/>
    <w:rsid w:val="00E9329E"/>
    <w:rsid w:val="00EA2576"/>
    <w:rsid w:val="00EB2D4D"/>
    <w:rsid w:val="00EC27DC"/>
    <w:rsid w:val="00EC59A7"/>
    <w:rsid w:val="00EC5B3D"/>
    <w:rsid w:val="00EC6D7C"/>
    <w:rsid w:val="00ED071C"/>
    <w:rsid w:val="00F0450C"/>
    <w:rsid w:val="00F20F13"/>
    <w:rsid w:val="00F314BF"/>
    <w:rsid w:val="00F3570E"/>
    <w:rsid w:val="00F46DE4"/>
    <w:rsid w:val="00F47A33"/>
    <w:rsid w:val="00F667B1"/>
    <w:rsid w:val="00F678A7"/>
    <w:rsid w:val="00F83245"/>
    <w:rsid w:val="00FA050E"/>
    <w:rsid w:val="00FB4927"/>
    <w:rsid w:val="00FB5F88"/>
    <w:rsid w:val="00FE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F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B2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20D5"/>
  </w:style>
  <w:style w:type="paragraph" w:styleId="a7">
    <w:name w:val="footer"/>
    <w:basedOn w:val="a"/>
    <w:link w:val="a8"/>
    <w:uiPriority w:val="99"/>
    <w:unhideWhenUsed/>
    <w:rsid w:val="001B2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20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F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B2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20D5"/>
  </w:style>
  <w:style w:type="paragraph" w:styleId="a7">
    <w:name w:val="footer"/>
    <w:basedOn w:val="a"/>
    <w:link w:val="a8"/>
    <w:uiPriority w:val="99"/>
    <w:unhideWhenUsed/>
    <w:rsid w:val="001B2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2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Kanz</dc:creator>
  <cp:lastModifiedBy>Kanz</cp:lastModifiedBy>
  <cp:revision>5</cp:revision>
  <cp:lastPrinted>2019-04-16T04:35:00Z</cp:lastPrinted>
  <dcterms:created xsi:type="dcterms:W3CDTF">2019-04-15T12:13:00Z</dcterms:created>
  <dcterms:modified xsi:type="dcterms:W3CDTF">2020-04-21T06:31:00Z</dcterms:modified>
</cp:coreProperties>
</file>